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32D" w:rsidRPr="00195022" w:rsidRDefault="0056732D" w:rsidP="00195022">
      <w:pPr>
        <w:rPr>
          <w:rFonts w:ascii="Times New Roman" w:hAnsi="Times New Roman" w:cs="Times New Roman"/>
          <w:sz w:val="24"/>
          <w:szCs w:val="24"/>
        </w:rPr>
      </w:pPr>
    </w:p>
    <w:p w:rsidR="0056732D" w:rsidRPr="00195022" w:rsidRDefault="0056732D" w:rsidP="00195022">
      <w:pPr>
        <w:rPr>
          <w:rFonts w:ascii="Times New Roman" w:hAnsi="Times New Roman" w:cs="Times New Roman"/>
          <w:sz w:val="24"/>
          <w:szCs w:val="24"/>
        </w:rPr>
      </w:pPr>
    </w:p>
    <w:p w:rsidR="0056732D" w:rsidRPr="00195022" w:rsidRDefault="0056732D" w:rsidP="00195022">
      <w:pPr>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BF16DD" w:rsidP="00195022">
      <w:pPr>
        <w:ind w:left="0" w:firstLine="0"/>
        <w:jc w:val="center"/>
        <w:rPr>
          <w:rFonts w:ascii="Times New Roman" w:hAnsi="Times New Roman" w:cs="Times New Roman"/>
          <w:sz w:val="24"/>
          <w:szCs w:val="24"/>
        </w:rPr>
      </w:pPr>
      <w:r w:rsidRPr="00195022">
        <w:rPr>
          <w:rFonts w:ascii="Times New Roman" w:hAnsi="Times New Roman" w:cs="Times New Roman"/>
          <w:sz w:val="24"/>
          <w:szCs w:val="24"/>
        </w:rPr>
        <w:t>Discrimination and Organizational Culture</w:t>
      </w:r>
    </w:p>
    <w:p w:rsidR="0056732D" w:rsidRPr="00195022" w:rsidRDefault="00BF16DD" w:rsidP="00195022">
      <w:pPr>
        <w:ind w:left="0" w:firstLine="0"/>
        <w:jc w:val="center"/>
        <w:rPr>
          <w:rFonts w:ascii="Times New Roman" w:hAnsi="Times New Roman" w:cs="Times New Roman"/>
          <w:sz w:val="24"/>
          <w:szCs w:val="24"/>
        </w:rPr>
      </w:pPr>
      <w:r w:rsidRPr="00195022">
        <w:rPr>
          <w:rFonts w:ascii="Times New Roman" w:hAnsi="Times New Roman" w:cs="Times New Roman"/>
          <w:sz w:val="24"/>
          <w:szCs w:val="24"/>
        </w:rPr>
        <w:t xml:space="preserve">Student’s </w:t>
      </w:r>
      <w:r w:rsidR="00C45576" w:rsidRPr="00195022">
        <w:rPr>
          <w:rFonts w:ascii="Times New Roman" w:hAnsi="Times New Roman" w:cs="Times New Roman"/>
          <w:sz w:val="24"/>
          <w:szCs w:val="24"/>
        </w:rPr>
        <w:t xml:space="preserve">Name </w:t>
      </w:r>
    </w:p>
    <w:p w:rsidR="0056732D" w:rsidRPr="00195022" w:rsidRDefault="00BF16DD" w:rsidP="00195022">
      <w:pPr>
        <w:ind w:left="0" w:firstLine="0"/>
        <w:jc w:val="center"/>
        <w:rPr>
          <w:rFonts w:ascii="Times New Roman" w:hAnsi="Times New Roman" w:cs="Times New Roman"/>
          <w:sz w:val="24"/>
          <w:szCs w:val="24"/>
        </w:rPr>
      </w:pPr>
      <w:r w:rsidRPr="00195022">
        <w:rPr>
          <w:rFonts w:ascii="Times New Roman" w:hAnsi="Times New Roman" w:cs="Times New Roman"/>
          <w:sz w:val="24"/>
          <w:szCs w:val="24"/>
        </w:rPr>
        <w:t>Institution</w:t>
      </w:r>
      <w:r w:rsidR="00F14B30" w:rsidRPr="00195022">
        <w:rPr>
          <w:rFonts w:ascii="Times New Roman" w:hAnsi="Times New Roman" w:cs="Times New Roman"/>
          <w:sz w:val="24"/>
          <w:szCs w:val="24"/>
        </w:rPr>
        <w:t xml:space="preserve">al Affiliation </w:t>
      </w:r>
      <w:r w:rsidRPr="00195022">
        <w:rPr>
          <w:rFonts w:ascii="Times New Roman" w:hAnsi="Times New Roman" w:cs="Times New Roman"/>
          <w:sz w:val="24"/>
          <w:szCs w:val="24"/>
        </w:rPr>
        <w:t xml:space="preserve"> </w:t>
      </w:r>
    </w:p>
    <w:p w:rsidR="0056732D" w:rsidRPr="00195022" w:rsidRDefault="0056732D" w:rsidP="00195022">
      <w:pPr>
        <w:ind w:left="0" w:firstLine="0"/>
        <w:jc w:val="center"/>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D5567A" w:rsidRPr="00195022" w:rsidRDefault="00D5567A" w:rsidP="00195022">
      <w:pPr>
        <w:ind w:left="0" w:firstLine="0"/>
        <w:rPr>
          <w:rFonts w:ascii="Times New Roman" w:hAnsi="Times New Roman" w:cs="Times New Roman"/>
          <w:sz w:val="24"/>
          <w:szCs w:val="24"/>
        </w:rPr>
      </w:pPr>
    </w:p>
    <w:p w:rsidR="00D5567A" w:rsidRPr="00195022" w:rsidRDefault="00D5567A" w:rsidP="00195022">
      <w:pPr>
        <w:ind w:left="0" w:firstLine="0"/>
        <w:rPr>
          <w:rFonts w:ascii="Times New Roman" w:hAnsi="Times New Roman" w:cs="Times New Roman"/>
          <w:sz w:val="24"/>
          <w:szCs w:val="24"/>
        </w:rPr>
      </w:pPr>
    </w:p>
    <w:p w:rsidR="0056732D" w:rsidRPr="00195022" w:rsidRDefault="0056732D" w:rsidP="00195022">
      <w:pPr>
        <w:ind w:left="0" w:firstLine="0"/>
        <w:rPr>
          <w:rFonts w:ascii="Times New Roman" w:hAnsi="Times New Roman" w:cs="Times New Roman"/>
          <w:sz w:val="24"/>
          <w:szCs w:val="24"/>
        </w:rPr>
      </w:pPr>
    </w:p>
    <w:p w:rsidR="0056732D" w:rsidRPr="00195022" w:rsidRDefault="00BF16DD" w:rsidP="00195022">
      <w:pPr>
        <w:ind w:left="0" w:firstLine="0"/>
        <w:jc w:val="center"/>
        <w:rPr>
          <w:rFonts w:ascii="Times New Roman" w:hAnsi="Times New Roman" w:cs="Times New Roman"/>
          <w:sz w:val="24"/>
          <w:szCs w:val="24"/>
        </w:rPr>
      </w:pPr>
      <w:r w:rsidRPr="00195022">
        <w:rPr>
          <w:rFonts w:ascii="Times New Roman" w:hAnsi="Times New Roman" w:cs="Times New Roman"/>
          <w:sz w:val="24"/>
          <w:szCs w:val="24"/>
        </w:rPr>
        <w:lastRenderedPageBreak/>
        <w:t>Discrimination and Organizational Culture</w:t>
      </w:r>
    </w:p>
    <w:p w:rsidR="009B7241"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 xml:space="preserve"> Despite the presence of laws against discrimination in</w:t>
      </w:r>
      <w:r w:rsidR="00FC434B" w:rsidRPr="00195022">
        <w:rPr>
          <w:rFonts w:ascii="Times New Roman" w:hAnsi="Times New Roman" w:cs="Times New Roman"/>
          <w:sz w:val="24"/>
          <w:szCs w:val="24"/>
        </w:rPr>
        <w:t xml:space="preserve"> modern society, the practice </w:t>
      </w:r>
      <w:r w:rsidRPr="00195022">
        <w:rPr>
          <w:rFonts w:ascii="Times New Roman" w:hAnsi="Times New Roman" w:cs="Times New Roman"/>
          <w:sz w:val="24"/>
          <w:szCs w:val="24"/>
        </w:rPr>
        <w:t>still takes place at</w:t>
      </w:r>
      <w:r w:rsidRPr="00195022">
        <w:rPr>
          <w:rFonts w:ascii="Times New Roman" w:hAnsi="Times New Roman" w:cs="Times New Roman"/>
          <w:sz w:val="24"/>
          <w:szCs w:val="24"/>
        </w:rPr>
        <w:t xml:space="preserve"> our workplaces</w:t>
      </w:r>
      <w:r w:rsidR="00DE2A23" w:rsidRPr="00195022">
        <w:rPr>
          <w:rFonts w:ascii="Times New Roman" w:hAnsi="Times New Roman" w:cs="Times New Roman"/>
          <w:sz w:val="24"/>
          <w:szCs w:val="24"/>
        </w:rPr>
        <w:t>,</w:t>
      </w:r>
      <w:r w:rsidRPr="00195022">
        <w:rPr>
          <w:rFonts w:ascii="Times New Roman" w:hAnsi="Times New Roman" w:cs="Times New Roman"/>
          <w:sz w:val="24"/>
          <w:szCs w:val="24"/>
        </w:rPr>
        <w:t xml:space="preserve"> either directly or indir</w:t>
      </w:r>
      <w:r w:rsidR="00FC434B" w:rsidRPr="00195022">
        <w:rPr>
          <w:rFonts w:ascii="Times New Roman" w:hAnsi="Times New Roman" w:cs="Times New Roman"/>
          <w:sz w:val="24"/>
          <w:szCs w:val="24"/>
        </w:rPr>
        <w:t xml:space="preserve">ectly. The vice takes </w:t>
      </w:r>
      <w:r w:rsidR="000D2093" w:rsidRPr="00195022">
        <w:rPr>
          <w:rFonts w:ascii="Times New Roman" w:hAnsi="Times New Roman" w:cs="Times New Roman"/>
          <w:sz w:val="24"/>
          <w:szCs w:val="24"/>
        </w:rPr>
        <w:t>place, for</w:t>
      </w:r>
      <w:r w:rsidRPr="00195022">
        <w:rPr>
          <w:rFonts w:ascii="Times New Roman" w:hAnsi="Times New Roman" w:cs="Times New Roman"/>
          <w:sz w:val="24"/>
          <w:szCs w:val="24"/>
        </w:rPr>
        <w:t xml:space="preserve"> instance</w:t>
      </w:r>
      <w:r w:rsidR="003D7CAB" w:rsidRPr="00195022">
        <w:rPr>
          <w:rFonts w:ascii="Times New Roman" w:hAnsi="Times New Roman" w:cs="Times New Roman"/>
          <w:sz w:val="24"/>
          <w:szCs w:val="24"/>
        </w:rPr>
        <w:t>,</w:t>
      </w:r>
      <w:r w:rsidRPr="00195022">
        <w:rPr>
          <w:rFonts w:ascii="Times New Roman" w:hAnsi="Times New Roman" w:cs="Times New Roman"/>
          <w:sz w:val="24"/>
          <w:szCs w:val="24"/>
        </w:rPr>
        <w:t xml:space="preserve"> during the hiring of employees, </w:t>
      </w:r>
      <w:r w:rsidR="00337E78" w:rsidRPr="00195022">
        <w:rPr>
          <w:rFonts w:ascii="Times New Roman" w:hAnsi="Times New Roman" w:cs="Times New Roman"/>
          <w:sz w:val="24"/>
          <w:szCs w:val="24"/>
        </w:rPr>
        <w:t>in a networking event</w:t>
      </w:r>
      <w:r w:rsidR="00DE2A23" w:rsidRPr="00195022">
        <w:rPr>
          <w:rFonts w:ascii="Times New Roman" w:hAnsi="Times New Roman" w:cs="Times New Roman"/>
          <w:sz w:val="24"/>
          <w:szCs w:val="24"/>
        </w:rPr>
        <w:t>,</w:t>
      </w:r>
      <w:r w:rsidR="00337E78" w:rsidRPr="00195022">
        <w:rPr>
          <w:rFonts w:ascii="Times New Roman" w:hAnsi="Times New Roman" w:cs="Times New Roman"/>
          <w:sz w:val="24"/>
          <w:szCs w:val="24"/>
        </w:rPr>
        <w:t xml:space="preserve"> or during a conference</w:t>
      </w:r>
      <w:r w:rsidR="00AA69B4" w:rsidRPr="00195022">
        <w:rPr>
          <w:rFonts w:ascii="Times New Roman" w:hAnsi="Times New Roman" w:cs="Times New Roman"/>
          <w:sz w:val="24"/>
          <w:szCs w:val="24"/>
        </w:rPr>
        <w:t xml:space="preserve"> (Jones et al</w:t>
      </w:r>
      <w:r w:rsidR="00BE162B" w:rsidRPr="00195022">
        <w:rPr>
          <w:rFonts w:ascii="Times New Roman" w:hAnsi="Times New Roman" w:cs="Times New Roman"/>
          <w:sz w:val="24"/>
          <w:szCs w:val="24"/>
        </w:rPr>
        <w:t>.</w:t>
      </w:r>
      <w:r w:rsidR="006C08E1" w:rsidRPr="00195022">
        <w:rPr>
          <w:rFonts w:ascii="Times New Roman" w:hAnsi="Times New Roman" w:cs="Times New Roman"/>
          <w:sz w:val="24"/>
          <w:szCs w:val="24"/>
        </w:rPr>
        <w:t>,</w:t>
      </w:r>
      <w:r w:rsidR="007C40FB" w:rsidRPr="00195022">
        <w:rPr>
          <w:rFonts w:ascii="Times New Roman" w:hAnsi="Times New Roman" w:cs="Times New Roman"/>
          <w:sz w:val="24"/>
          <w:szCs w:val="24"/>
        </w:rPr>
        <w:t xml:space="preserve"> 2017</w:t>
      </w:r>
      <w:r w:rsidR="00AA69B4" w:rsidRPr="00195022">
        <w:rPr>
          <w:rFonts w:ascii="Times New Roman" w:hAnsi="Times New Roman" w:cs="Times New Roman"/>
          <w:sz w:val="24"/>
          <w:szCs w:val="24"/>
        </w:rPr>
        <w:t>)</w:t>
      </w:r>
      <w:r w:rsidR="00337E78" w:rsidRPr="00195022">
        <w:rPr>
          <w:rFonts w:ascii="Times New Roman" w:hAnsi="Times New Roman" w:cs="Times New Roman"/>
          <w:sz w:val="24"/>
          <w:szCs w:val="24"/>
        </w:rPr>
        <w:t>. Discrimination in the work environment implies the specific prejudices that take place when an employee or job applicant is unfavorably treated based on religion, gender, race, pregnancy, sexuality, disability</w:t>
      </w:r>
      <w:r w:rsidR="00DE2A23" w:rsidRPr="00195022">
        <w:rPr>
          <w:rFonts w:ascii="Times New Roman" w:hAnsi="Times New Roman" w:cs="Times New Roman"/>
          <w:sz w:val="24"/>
          <w:szCs w:val="24"/>
        </w:rPr>
        <w:t>,</w:t>
      </w:r>
      <w:r w:rsidR="00337E78" w:rsidRPr="00195022">
        <w:rPr>
          <w:rFonts w:ascii="Times New Roman" w:hAnsi="Times New Roman" w:cs="Times New Roman"/>
          <w:sz w:val="24"/>
          <w:szCs w:val="24"/>
        </w:rPr>
        <w:t xml:space="preserve"> or maternity. It also encompasses any other unlawful treatment at </w:t>
      </w:r>
      <w:r w:rsidR="00DE2A23" w:rsidRPr="00195022">
        <w:rPr>
          <w:rFonts w:ascii="Times New Roman" w:hAnsi="Times New Roman" w:cs="Times New Roman"/>
          <w:sz w:val="24"/>
          <w:szCs w:val="24"/>
        </w:rPr>
        <w:t>the</w:t>
      </w:r>
      <w:r w:rsidR="00337E78" w:rsidRPr="00195022">
        <w:rPr>
          <w:rFonts w:ascii="Times New Roman" w:hAnsi="Times New Roman" w:cs="Times New Roman"/>
          <w:sz w:val="24"/>
          <w:szCs w:val="24"/>
        </w:rPr>
        <w:t xml:space="preserve"> workplace.</w:t>
      </w:r>
      <w:r w:rsidR="00500F77" w:rsidRPr="00195022">
        <w:rPr>
          <w:rFonts w:ascii="Times New Roman" w:hAnsi="Times New Roman" w:cs="Times New Roman"/>
          <w:sz w:val="24"/>
          <w:szCs w:val="24"/>
        </w:rPr>
        <w:t xml:space="preserve"> </w:t>
      </w:r>
      <w:r w:rsidRPr="00195022">
        <w:rPr>
          <w:rFonts w:ascii="Times New Roman" w:hAnsi="Times New Roman" w:cs="Times New Roman"/>
          <w:sz w:val="24"/>
          <w:szCs w:val="24"/>
        </w:rPr>
        <w:t>The paper will examine gender and r</w:t>
      </w:r>
      <w:r w:rsidRPr="00195022">
        <w:rPr>
          <w:rFonts w:ascii="Times New Roman" w:hAnsi="Times New Roman" w:cs="Times New Roman"/>
          <w:sz w:val="24"/>
          <w:szCs w:val="24"/>
        </w:rPr>
        <w:t>acial discrimination, the prevalence of discrimination in Canada and the United States of America, impacts of culture on organization, and the relationship between discrimination and organization culture.</w:t>
      </w:r>
    </w:p>
    <w:p w:rsidR="00337E78"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O</w:t>
      </w:r>
      <w:r w:rsidR="00C45576" w:rsidRPr="00195022">
        <w:rPr>
          <w:rFonts w:ascii="Times New Roman" w:hAnsi="Times New Roman" w:cs="Times New Roman"/>
          <w:sz w:val="24"/>
          <w:szCs w:val="24"/>
        </w:rPr>
        <w:t>rganizational culture</w:t>
      </w:r>
      <w:r w:rsidRPr="00195022">
        <w:rPr>
          <w:rFonts w:ascii="Times New Roman" w:hAnsi="Times New Roman" w:cs="Times New Roman"/>
          <w:sz w:val="24"/>
          <w:szCs w:val="24"/>
        </w:rPr>
        <w:t xml:space="preserve"> is a crucial aspect of any w</w:t>
      </w:r>
      <w:r w:rsidRPr="00195022">
        <w:rPr>
          <w:rFonts w:ascii="Times New Roman" w:hAnsi="Times New Roman" w:cs="Times New Roman"/>
          <w:sz w:val="24"/>
          <w:szCs w:val="24"/>
        </w:rPr>
        <w:t>orkplace</w:t>
      </w:r>
      <w:r w:rsidR="00C45576" w:rsidRPr="00195022">
        <w:rPr>
          <w:rFonts w:ascii="Times New Roman" w:hAnsi="Times New Roman" w:cs="Times New Roman"/>
          <w:sz w:val="24"/>
          <w:szCs w:val="24"/>
        </w:rPr>
        <w:t>.</w:t>
      </w:r>
      <w:r w:rsidR="008B3B3D" w:rsidRPr="00195022">
        <w:rPr>
          <w:rFonts w:ascii="Times New Roman" w:hAnsi="Times New Roman" w:cs="Times New Roman"/>
          <w:sz w:val="24"/>
          <w:szCs w:val="24"/>
        </w:rPr>
        <w:t xml:space="preserve"> </w:t>
      </w:r>
      <w:r w:rsidR="003D7CAB" w:rsidRPr="00195022">
        <w:rPr>
          <w:rFonts w:ascii="Times New Roman" w:hAnsi="Times New Roman" w:cs="Times New Roman"/>
          <w:sz w:val="24"/>
          <w:szCs w:val="24"/>
        </w:rPr>
        <w:t>An o</w:t>
      </w:r>
      <w:r w:rsidR="008B3B3D" w:rsidRPr="00195022">
        <w:rPr>
          <w:rFonts w:ascii="Times New Roman" w:hAnsi="Times New Roman" w:cs="Times New Roman"/>
          <w:sz w:val="24"/>
          <w:szCs w:val="24"/>
        </w:rPr>
        <w:t xml:space="preserve">rganizational culture entails the </w:t>
      </w:r>
      <w:r w:rsidR="003D7CAB" w:rsidRPr="00195022">
        <w:rPr>
          <w:rFonts w:ascii="Times New Roman" w:hAnsi="Times New Roman" w:cs="Times New Roman"/>
          <w:sz w:val="24"/>
          <w:szCs w:val="24"/>
        </w:rPr>
        <w:t>underlying values</w:t>
      </w:r>
      <w:r w:rsidR="008B3B3D" w:rsidRPr="00195022">
        <w:rPr>
          <w:rFonts w:ascii="Times New Roman" w:hAnsi="Times New Roman" w:cs="Times New Roman"/>
          <w:sz w:val="24"/>
          <w:szCs w:val="24"/>
        </w:rPr>
        <w:t>, assumptions, beliefs</w:t>
      </w:r>
      <w:r w:rsidR="00DE2A23" w:rsidRPr="00195022">
        <w:rPr>
          <w:rFonts w:ascii="Times New Roman" w:hAnsi="Times New Roman" w:cs="Times New Roman"/>
          <w:sz w:val="24"/>
          <w:szCs w:val="24"/>
        </w:rPr>
        <w:t>,</w:t>
      </w:r>
      <w:r w:rsidR="008B3B3D" w:rsidRPr="00195022">
        <w:rPr>
          <w:rFonts w:ascii="Times New Roman" w:hAnsi="Times New Roman" w:cs="Times New Roman"/>
          <w:sz w:val="24"/>
          <w:szCs w:val="24"/>
        </w:rPr>
        <w:t xml:space="preserve"> and ways of workplace interactions that set a unique psychological and social atmosphere of any given organization.  Organizational culture is a broad term </w:t>
      </w:r>
      <w:r w:rsidR="003D7CAB" w:rsidRPr="00195022">
        <w:rPr>
          <w:rFonts w:ascii="Times New Roman" w:hAnsi="Times New Roman" w:cs="Times New Roman"/>
          <w:sz w:val="24"/>
          <w:szCs w:val="24"/>
        </w:rPr>
        <w:t>that includes</w:t>
      </w:r>
      <w:r w:rsidR="008B3B3D" w:rsidRPr="00195022">
        <w:rPr>
          <w:rFonts w:ascii="Times New Roman" w:hAnsi="Times New Roman" w:cs="Times New Roman"/>
          <w:sz w:val="24"/>
          <w:szCs w:val="24"/>
        </w:rPr>
        <w:t xml:space="preserve"> the expectations, philosophy</w:t>
      </w:r>
      <w:r w:rsidR="00DE2A23" w:rsidRPr="00195022">
        <w:rPr>
          <w:rFonts w:ascii="Times New Roman" w:hAnsi="Times New Roman" w:cs="Times New Roman"/>
          <w:sz w:val="24"/>
          <w:szCs w:val="24"/>
        </w:rPr>
        <w:t>,</w:t>
      </w:r>
      <w:r w:rsidR="008B3B3D" w:rsidRPr="00195022">
        <w:rPr>
          <w:rFonts w:ascii="Times New Roman" w:hAnsi="Times New Roman" w:cs="Times New Roman"/>
          <w:sz w:val="24"/>
          <w:szCs w:val="24"/>
        </w:rPr>
        <w:t xml:space="preserve"> and experiences of an organization</w:t>
      </w:r>
      <w:r w:rsidR="006E0244" w:rsidRPr="00195022">
        <w:rPr>
          <w:rFonts w:ascii="Times New Roman" w:hAnsi="Times New Roman" w:cs="Times New Roman"/>
          <w:sz w:val="24"/>
          <w:szCs w:val="24"/>
        </w:rPr>
        <w:t xml:space="preserve"> (Felipe, Roldan &amp; Leal-Rodriguez, 2017)</w:t>
      </w:r>
      <w:r w:rsidR="008B3B3D" w:rsidRPr="00195022">
        <w:rPr>
          <w:rFonts w:ascii="Times New Roman" w:hAnsi="Times New Roman" w:cs="Times New Roman"/>
          <w:sz w:val="24"/>
          <w:szCs w:val="24"/>
        </w:rPr>
        <w:t>. Culture is founded on shared customs</w:t>
      </w:r>
      <w:r w:rsidR="003D7CAB" w:rsidRPr="00195022">
        <w:rPr>
          <w:rFonts w:ascii="Times New Roman" w:hAnsi="Times New Roman" w:cs="Times New Roman"/>
          <w:sz w:val="24"/>
          <w:szCs w:val="24"/>
        </w:rPr>
        <w:t>, beliefs</w:t>
      </w:r>
      <w:r w:rsidR="008B3B3D" w:rsidRPr="00195022">
        <w:rPr>
          <w:rFonts w:ascii="Times New Roman" w:hAnsi="Times New Roman" w:cs="Times New Roman"/>
          <w:sz w:val="24"/>
          <w:szCs w:val="24"/>
        </w:rPr>
        <w:t xml:space="preserve"> and attitudes</w:t>
      </w:r>
      <w:r w:rsidR="00DE2A23" w:rsidRPr="00195022">
        <w:rPr>
          <w:rFonts w:ascii="Times New Roman" w:hAnsi="Times New Roman" w:cs="Times New Roman"/>
          <w:sz w:val="24"/>
          <w:szCs w:val="24"/>
        </w:rPr>
        <w:t>,</w:t>
      </w:r>
      <w:r w:rsidR="008B3B3D" w:rsidRPr="00195022">
        <w:rPr>
          <w:rFonts w:ascii="Times New Roman" w:hAnsi="Times New Roman" w:cs="Times New Roman"/>
          <w:sz w:val="24"/>
          <w:szCs w:val="24"/>
        </w:rPr>
        <w:t xml:space="preserve"> and organizational rules that guide organizational behavior. Again, it encompasses </w:t>
      </w:r>
      <w:r w:rsidR="00DE2A23" w:rsidRPr="00195022">
        <w:rPr>
          <w:rFonts w:ascii="Times New Roman" w:hAnsi="Times New Roman" w:cs="Times New Roman"/>
          <w:sz w:val="24"/>
          <w:szCs w:val="24"/>
        </w:rPr>
        <w:t xml:space="preserve">the </w:t>
      </w:r>
      <w:r w:rsidR="008B3B3D" w:rsidRPr="00195022">
        <w:rPr>
          <w:rFonts w:ascii="Times New Roman" w:hAnsi="Times New Roman" w:cs="Times New Roman"/>
          <w:sz w:val="24"/>
          <w:szCs w:val="24"/>
        </w:rPr>
        <w:t xml:space="preserve">habits, </w:t>
      </w:r>
      <w:r w:rsidR="003D7CAB" w:rsidRPr="00195022">
        <w:rPr>
          <w:rFonts w:ascii="Times New Roman" w:hAnsi="Times New Roman" w:cs="Times New Roman"/>
          <w:sz w:val="24"/>
          <w:szCs w:val="24"/>
        </w:rPr>
        <w:t>vision, language</w:t>
      </w:r>
      <w:r w:rsidR="00DE2A23" w:rsidRPr="00195022">
        <w:rPr>
          <w:rFonts w:ascii="Times New Roman" w:hAnsi="Times New Roman" w:cs="Times New Roman"/>
          <w:sz w:val="24"/>
          <w:szCs w:val="24"/>
        </w:rPr>
        <w:t>,</w:t>
      </w:r>
      <w:r w:rsidR="003D7CAB" w:rsidRPr="00195022">
        <w:rPr>
          <w:rFonts w:ascii="Times New Roman" w:hAnsi="Times New Roman" w:cs="Times New Roman"/>
          <w:sz w:val="24"/>
          <w:szCs w:val="24"/>
        </w:rPr>
        <w:t xml:space="preserve"> and symbols of the organization. To put it differently, organizational culture is the shared assumptions that act as a guideline and a reference point for behaviors and situations in an organization. </w:t>
      </w:r>
      <w:r w:rsidR="00DE2A23" w:rsidRPr="00195022">
        <w:rPr>
          <w:rFonts w:ascii="Times New Roman" w:hAnsi="Times New Roman" w:cs="Times New Roman"/>
          <w:sz w:val="24"/>
          <w:szCs w:val="24"/>
        </w:rPr>
        <w:t>Corporate</w:t>
      </w:r>
      <w:r w:rsidR="003D7CAB" w:rsidRPr="00195022">
        <w:rPr>
          <w:rFonts w:ascii="Times New Roman" w:hAnsi="Times New Roman" w:cs="Times New Roman"/>
          <w:sz w:val="24"/>
          <w:szCs w:val="24"/>
        </w:rPr>
        <w:t xml:space="preserve"> </w:t>
      </w:r>
      <w:r w:rsidR="002D455B" w:rsidRPr="00195022">
        <w:rPr>
          <w:rFonts w:ascii="Times New Roman" w:hAnsi="Times New Roman" w:cs="Times New Roman"/>
          <w:sz w:val="24"/>
          <w:szCs w:val="24"/>
        </w:rPr>
        <w:t>culture affects</w:t>
      </w:r>
      <w:r w:rsidR="003D7CAB" w:rsidRPr="00195022">
        <w:rPr>
          <w:rFonts w:ascii="Times New Roman" w:hAnsi="Times New Roman" w:cs="Times New Roman"/>
          <w:sz w:val="24"/>
          <w:szCs w:val="24"/>
        </w:rPr>
        <w:t xml:space="preserve"> how employees interact with each other, with clients and also the stakeholders of the organization.</w:t>
      </w:r>
    </w:p>
    <w:p w:rsidR="00FC434B" w:rsidRPr="00195022" w:rsidRDefault="00BF16DD" w:rsidP="00195022">
      <w:pPr>
        <w:ind w:left="0" w:firstLine="0"/>
        <w:jc w:val="center"/>
        <w:rPr>
          <w:rFonts w:ascii="Times New Roman" w:hAnsi="Times New Roman" w:cs="Times New Roman"/>
          <w:b/>
          <w:sz w:val="24"/>
          <w:szCs w:val="24"/>
        </w:rPr>
      </w:pPr>
      <w:r w:rsidRPr="00195022">
        <w:rPr>
          <w:rFonts w:ascii="Times New Roman" w:hAnsi="Times New Roman" w:cs="Times New Roman"/>
          <w:b/>
          <w:sz w:val="24"/>
          <w:szCs w:val="24"/>
        </w:rPr>
        <w:t>Gender discrimination</w:t>
      </w:r>
    </w:p>
    <w:p w:rsidR="00DE2A23" w:rsidRPr="00195022" w:rsidRDefault="00BF16DD" w:rsidP="00195022">
      <w:pPr>
        <w:ind w:left="0"/>
        <w:jc w:val="left"/>
        <w:rPr>
          <w:rFonts w:ascii="Times New Roman" w:hAnsi="Times New Roman" w:cs="Times New Roman"/>
          <w:b/>
          <w:sz w:val="24"/>
          <w:szCs w:val="24"/>
        </w:rPr>
      </w:pPr>
      <w:r w:rsidRPr="00195022">
        <w:rPr>
          <w:rFonts w:ascii="Times New Roman" w:hAnsi="Times New Roman" w:cs="Times New Roman"/>
          <w:sz w:val="24"/>
          <w:szCs w:val="24"/>
        </w:rPr>
        <w:t>Gender discrimination is a</w:t>
      </w:r>
      <w:r w:rsidR="00C45576" w:rsidRPr="00195022">
        <w:rPr>
          <w:rFonts w:ascii="Times New Roman" w:hAnsi="Times New Roman" w:cs="Times New Roman"/>
          <w:sz w:val="24"/>
          <w:szCs w:val="24"/>
        </w:rPr>
        <w:t xml:space="preserve">lso called sex </w:t>
      </w:r>
      <w:r w:rsidR="00512015" w:rsidRPr="00195022">
        <w:rPr>
          <w:rFonts w:ascii="Times New Roman" w:hAnsi="Times New Roman" w:cs="Times New Roman"/>
          <w:sz w:val="24"/>
          <w:szCs w:val="24"/>
        </w:rPr>
        <w:t>discrimination. G</w:t>
      </w:r>
      <w:r w:rsidR="00C45576" w:rsidRPr="00195022">
        <w:rPr>
          <w:rFonts w:ascii="Times New Roman" w:hAnsi="Times New Roman" w:cs="Times New Roman"/>
          <w:sz w:val="24"/>
          <w:szCs w:val="24"/>
        </w:rPr>
        <w:t>ender discrimination is the unfavorable treatment of a person based on the sex of the person</w:t>
      </w:r>
      <w:r w:rsidR="006E0244" w:rsidRPr="00195022">
        <w:rPr>
          <w:rFonts w:ascii="Times New Roman" w:hAnsi="Times New Roman" w:cs="Times New Roman"/>
          <w:sz w:val="24"/>
          <w:szCs w:val="24"/>
        </w:rPr>
        <w:t xml:space="preserve"> (Parker &amp;Funk, 2017)</w:t>
      </w:r>
      <w:r w:rsidR="00C45576" w:rsidRPr="00195022">
        <w:rPr>
          <w:rFonts w:ascii="Times New Roman" w:hAnsi="Times New Roman" w:cs="Times New Roman"/>
          <w:sz w:val="24"/>
          <w:szCs w:val="24"/>
        </w:rPr>
        <w:t xml:space="preserve">. The person could be an employee or a job applicant. The practice affects both males and females </w:t>
      </w:r>
      <w:r w:rsidR="00C45576" w:rsidRPr="00195022">
        <w:rPr>
          <w:rFonts w:ascii="Times New Roman" w:hAnsi="Times New Roman" w:cs="Times New Roman"/>
          <w:sz w:val="24"/>
          <w:szCs w:val="24"/>
        </w:rPr>
        <w:lastRenderedPageBreak/>
        <w:t xml:space="preserve">at various workplaces globally. </w:t>
      </w:r>
      <w:r w:rsidR="00CA48F8" w:rsidRPr="00195022">
        <w:rPr>
          <w:rFonts w:ascii="Times New Roman" w:hAnsi="Times New Roman" w:cs="Times New Roman"/>
          <w:sz w:val="24"/>
          <w:szCs w:val="24"/>
        </w:rPr>
        <w:t xml:space="preserve"> The discrimination may as</w:t>
      </w:r>
      <w:r w:rsidR="00FC434B" w:rsidRPr="00195022">
        <w:rPr>
          <w:rFonts w:ascii="Times New Roman" w:hAnsi="Times New Roman" w:cs="Times New Roman"/>
          <w:sz w:val="24"/>
          <w:szCs w:val="24"/>
        </w:rPr>
        <w:t xml:space="preserve"> a result of intentional </w:t>
      </w:r>
      <w:r w:rsidR="00CA48F8" w:rsidRPr="00195022">
        <w:rPr>
          <w:rFonts w:ascii="Times New Roman" w:hAnsi="Times New Roman" w:cs="Times New Roman"/>
          <w:sz w:val="24"/>
          <w:szCs w:val="24"/>
        </w:rPr>
        <w:t xml:space="preserve">or unintentional </w:t>
      </w:r>
      <w:r w:rsidR="00C45576" w:rsidRPr="00195022">
        <w:rPr>
          <w:rFonts w:ascii="Times New Roman" w:hAnsi="Times New Roman" w:cs="Times New Roman"/>
          <w:sz w:val="24"/>
          <w:szCs w:val="24"/>
        </w:rPr>
        <w:t>practice</w:t>
      </w:r>
      <w:r w:rsidR="00FC434B" w:rsidRPr="00195022">
        <w:rPr>
          <w:rFonts w:ascii="Times New Roman" w:hAnsi="Times New Roman" w:cs="Times New Roman"/>
          <w:sz w:val="24"/>
          <w:szCs w:val="24"/>
        </w:rPr>
        <w:t>s</w:t>
      </w:r>
      <w:r w:rsidR="00CA48F8" w:rsidRPr="00195022">
        <w:rPr>
          <w:rFonts w:ascii="Times New Roman" w:hAnsi="Times New Roman" w:cs="Times New Roman"/>
          <w:sz w:val="24"/>
          <w:szCs w:val="24"/>
        </w:rPr>
        <w:t>. Gender discrimination might be ignited by ignorance or prejudice. Men and women face different forms of treatment in their</w:t>
      </w:r>
      <w:r w:rsidR="00410BB3" w:rsidRPr="00195022">
        <w:rPr>
          <w:rFonts w:ascii="Times New Roman" w:hAnsi="Times New Roman" w:cs="Times New Roman"/>
          <w:sz w:val="24"/>
          <w:szCs w:val="24"/>
        </w:rPr>
        <w:t xml:space="preserve"> work stations. In some</w:t>
      </w:r>
      <w:r w:rsidR="00CA48F8" w:rsidRPr="00195022">
        <w:rPr>
          <w:rFonts w:ascii="Times New Roman" w:hAnsi="Times New Roman" w:cs="Times New Roman"/>
          <w:sz w:val="24"/>
          <w:szCs w:val="24"/>
        </w:rPr>
        <w:t xml:space="preserve"> circumstances, men might be treated </w:t>
      </w:r>
      <w:r w:rsidR="00410BB3" w:rsidRPr="00195022">
        <w:rPr>
          <w:rFonts w:ascii="Times New Roman" w:hAnsi="Times New Roman" w:cs="Times New Roman"/>
          <w:sz w:val="24"/>
          <w:szCs w:val="24"/>
        </w:rPr>
        <w:t>better than women</w:t>
      </w:r>
      <w:r w:rsidR="00C45576" w:rsidRPr="00195022">
        <w:rPr>
          <w:rFonts w:ascii="Times New Roman" w:hAnsi="Times New Roman" w:cs="Times New Roman"/>
          <w:sz w:val="24"/>
          <w:szCs w:val="24"/>
        </w:rPr>
        <w:t>,</w:t>
      </w:r>
      <w:r w:rsidR="00410BB3" w:rsidRPr="00195022">
        <w:rPr>
          <w:rFonts w:ascii="Times New Roman" w:hAnsi="Times New Roman" w:cs="Times New Roman"/>
          <w:sz w:val="24"/>
          <w:szCs w:val="24"/>
        </w:rPr>
        <w:t xml:space="preserve"> while in other </w:t>
      </w:r>
      <w:r w:rsidR="006D56B3" w:rsidRPr="00195022">
        <w:rPr>
          <w:rFonts w:ascii="Times New Roman" w:hAnsi="Times New Roman" w:cs="Times New Roman"/>
          <w:sz w:val="24"/>
          <w:szCs w:val="24"/>
        </w:rPr>
        <w:t>cases</w:t>
      </w:r>
      <w:r w:rsidR="00410BB3" w:rsidRPr="00195022">
        <w:rPr>
          <w:rFonts w:ascii="Times New Roman" w:hAnsi="Times New Roman" w:cs="Times New Roman"/>
          <w:sz w:val="24"/>
          <w:szCs w:val="24"/>
        </w:rPr>
        <w:t>, women receive better treatment than men.</w:t>
      </w:r>
      <w:r w:rsidR="00C45576" w:rsidRPr="00195022">
        <w:rPr>
          <w:rFonts w:ascii="Times New Roman" w:hAnsi="Times New Roman" w:cs="Times New Roman"/>
          <w:sz w:val="24"/>
          <w:szCs w:val="24"/>
        </w:rPr>
        <w:t xml:space="preserve"> Women are the most affected in such a scenario. Even though women might possess the same qualifications and skills relative to those of men, they </w:t>
      </w:r>
      <w:r w:rsidR="002D455B" w:rsidRPr="00195022">
        <w:rPr>
          <w:rFonts w:ascii="Times New Roman" w:hAnsi="Times New Roman" w:cs="Times New Roman"/>
          <w:sz w:val="24"/>
          <w:szCs w:val="24"/>
        </w:rPr>
        <w:t>are still discriminated against in holding specific organizational positions. Those serving in the same capacity just as men earn less as compared to their counterparts.</w:t>
      </w:r>
      <w:r w:rsidR="008D111E" w:rsidRPr="00195022">
        <w:rPr>
          <w:rFonts w:ascii="Times New Roman" w:hAnsi="Times New Roman" w:cs="Times New Roman"/>
          <w:sz w:val="24"/>
          <w:szCs w:val="24"/>
        </w:rPr>
        <w:t xml:space="preserve"> Statistics reveal that most of the American</w:t>
      </w:r>
      <w:r w:rsidR="006D56B3" w:rsidRPr="00195022">
        <w:rPr>
          <w:rFonts w:ascii="Times New Roman" w:hAnsi="Times New Roman" w:cs="Times New Roman"/>
          <w:sz w:val="24"/>
          <w:szCs w:val="24"/>
        </w:rPr>
        <w:t xml:space="preserve"> and Canadian</w:t>
      </w:r>
      <w:r w:rsidR="008D111E" w:rsidRPr="00195022">
        <w:rPr>
          <w:rFonts w:ascii="Times New Roman" w:hAnsi="Times New Roman" w:cs="Times New Roman"/>
          <w:sz w:val="24"/>
          <w:szCs w:val="24"/>
        </w:rPr>
        <w:t xml:space="preserve"> women </w:t>
      </w:r>
      <w:r w:rsidR="00C45576" w:rsidRPr="00195022">
        <w:rPr>
          <w:rFonts w:ascii="Times New Roman" w:hAnsi="Times New Roman" w:cs="Times New Roman"/>
          <w:sz w:val="24"/>
          <w:szCs w:val="24"/>
        </w:rPr>
        <w:t>make</w:t>
      </w:r>
      <w:r w:rsidR="008D111E" w:rsidRPr="00195022">
        <w:rPr>
          <w:rFonts w:ascii="Times New Roman" w:hAnsi="Times New Roman" w:cs="Times New Roman"/>
          <w:sz w:val="24"/>
          <w:szCs w:val="24"/>
        </w:rPr>
        <w:t xml:space="preserve"> two</w:t>
      </w:r>
      <w:r w:rsidR="00C45576" w:rsidRPr="00195022">
        <w:rPr>
          <w:rFonts w:ascii="Times New Roman" w:hAnsi="Times New Roman" w:cs="Times New Roman"/>
          <w:sz w:val="24"/>
          <w:szCs w:val="24"/>
        </w:rPr>
        <w:t>-</w:t>
      </w:r>
      <w:r w:rsidR="008D111E" w:rsidRPr="00195022">
        <w:rPr>
          <w:rFonts w:ascii="Times New Roman" w:hAnsi="Times New Roman" w:cs="Times New Roman"/>
          <w:sz w:val="24"/>
          <w:szCs w:val="24"/>
        </w:rPr>
        <w:t>thirds of what the male counterparts in the same posts earn. Apart from salary inequality, gender discrimination also takes other forms</w:t>
      </w:r>
      <w:r w:rsidR="00C45576" w:rsidRPr="00195022">
        <w:rPr>
          <w:rFonts w:ascii="Times New Roman" w:hAnsi="Times New Roman" w:cs="Times New Roman"/>
          <w:sz w:val="24"/>
          <w:szCs w:val="24"/>
        </w:rPr>
        <w:t>;</w:t>
      </w:r>
      <w:r w:rsidR="008D111E" w:rsidRPr="00195022">
        <w:rPr>
          <w:rFonts w:ascii="Times New Roman" w:hAnsi="Times New Roman" w:cs="Times New Roman"/>
          <w:sz w:val="24"/>
          <w:szCs w:val="24"/>
        </w:rPr>
        <w:t xml:space="preserve"> for instance</w:t>
      </w:r>
      <w:r w:rsidR="00C45576" w:rsidRPr="00195022">
        <w:rPr>
          <w:rFonts w:ascii="Times New Roman" w:hAnsi="Times New Roman" w:cs="Times New Roman"/>
          <w:sz w:val="24"/>
          <w:szCs w:val="24"/>
        </w:rPr>
        <w:t>,</w:t>
      </w:r>
      <w:r w:rsidR="008D111E" w:rsidRPr="00195022">
        <w:rPr>
          <w:rFonts w:ascii="Times New Roman" w:hAnsi="Times New Roman" w:cs="Times New Roman"/>
          <w:sz w:val="24"/>
          <w:szCs w:val="24"/>
        </w:rPr>
        <w:t xml:space="preserve"> </w:t>
      </w:r>
      <w:r w:rsidR="00CA48F8" w:rsidRPr="00195022">
        <w:rPr>
          <w:rFonts w:ascii="Times New Roman" w:hAnsi="Times New Roman" w:cs="Times New Roman"/>
          <w:sz w:val="24"/>
          <w:szCs w:val="24"/>
        </w:rPr>
        <w:t>job</w:t>
      </w:r>
      <w:r w:rsidR="008D111E" w:rsidRPr="00195022">
        <w:rPr>
          <w:rFonts w:ascii="Times New Roman" w:hAnsi="Times New Roman" w:cs="Times New Roman"/>
          <w:sz w:val="24"/>
          <w:szCs w:val="24"/>
        </w:rPr>
        <w:t xml:space="preserve"> assignment, employment termination</w:t>
      </w:r>
      <w:r w:rsidR="00FC434B" w:rsidRPr="00195022">
        <w:rPr>
          <w:rFonts w:ascii="Times New Roman" w:hAnsi="Times New Roman" w:cs="Times New Roman"/>
          <w:sz w:val="24"/>
          <w:szCs w:val="24"/>
        </w:rPr>
        <w:t>,</w:t>
      </w:r>
      <w:r w:rsidR="008D111E" w:rsidRPr="00195022">
        <w:rPr>
          <w:rFonts w:ascii="Times New Roman" w:hAnsi="Times New Roman" w:cs="Times New Roman"/>
          <w:sz w:val="24"/>
          <w:szCs w:val="24"/>
        </w:rPr>
        <w:t xml:space="preserve"> promotion</w:t>
      </w:r>
      <w:r w:rsidR="00C45576" w:rsidRPr="00195022">
        <w:rPr>
          <w:rFonts w:ascii="Times New Roman" w:hAnsi="Times New Roman" w:cs="Times New Roman"/>
          <w:sz w:val="24"/>
          <w:szCs w:val="24"/>
        </w:rPr>
        <w:t>,</w:t>
      </w:r>
      <w:r w:rsidR="008D111E" w:rsidRPr="00195022">
        <w:rPr>
          <w:rFonts w:ascii="Times New Roman" w:hAnsi="Times New Roman" w:cs="Times New Roman"/>
          <w:sz w:val="24"/>
          <w:szCs w:val="24"/>
        </w:rPr>
        <w:t xml:space="preserve"> and compensation</w:t>
      </w:r>
      <w:r w:rsidR="006E0244" w:rsidRPr="00195022">
        <w:rPr>
          <w:rFonts w:ascii="Times New Roman" w:hAnsi="Times New Roman" w:cs="Times New Roman"/>
          <w:sz w:val="24"/>
          <w:szCs w:val="24"/>
        </w:rPr>
        <w:t xml:space="preserve"> (Parker &amp; Funk, 2017</w:t>
      </w:r>
      <w:r w:rsidR="008D111E" w:rsidRPr="00195022">
        <w:rPr>
          <w:rFonts w:ascii="Times New Roman" w:hAnsi="Times New Roman" w:cs="Times New Roman"/>
          <w:sz w:val="24"/>
          <w:szCs w:val="24"/>
        </w:rPr>
        <w:t>. In many workplaces, it takes a longer duration for a woma</w:t>
      </w:r>
      <w:r w:rsidR="00FC434B" w:rsidRPr="00195022">
        <w:rPr>
          <w:rFonts w:ascii="Times New Roman" w:hAnsi="Times New Roman" w:cs="Times New Roman"/>
          <w:sz w:val="24"/>
          <w:szCs w:val="24"/>
        </w:rPr>
        <w:t xml:space="preserve">n to navigate </w:t>
      </w:r>
      <w:r w:rsidR="008D111E" w:rsidRPr="00195022">
        <w:rPr>
          <w:rFonts w:ascii="Times New Roman" w:hAnsi="Times New Roman" w:cs="Times New Roman"/>
          <w:sz w:val="24"/>
          <w:szCs w:val="24"/>
        </w:rPr>
        <w:t>ranks to the topmost positions as compared to men.</w:t>
      </w:r>
    </w:p>
    <w:p w:rsidR="00B22525"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Mostly</w:t>
      </w:r>
      <w:r w:rsidR="00DE2A23" w:rsidRPr="00195022">
        <w:rPr>
          <w:rFonts w:ascii="Times New Roman" w:hAnsi="Times New Roman" w:cs="Times New Roman"/>
          <w:sz w:val="24"/>
          <w:szCs w:val="24"/>
        </w:rPr>
        <w:t>, m</w:t>
      </w:r>
      <w:r w:rsidR="00C45576" w:rsidRPr="00195022">
        <w:rPr>
          <w:rFonts w:ascii="Times New Roman" w:hAnsi="Times New Roman" w:cs="Times New Roman"/>
          <w:sz w:val="24"/>
          <w:szCs w:val="24"/>
        </w:rPr>
        <w:t>en are favored or are likely to advance in their careers as compared to women. Whenever an organization carries out compensation for its employees, disparities are likely to be evident. Men are more likely to earn an extra dollar as compared to women taking the same role.</w:t>
      </w:r>
      <w:r w:rsidR="00CA48F8" w:rsidRPr="00195022">
        <w:rPr>
          <w:rFonts w:ascii="Times New Roman" w:hAnsi="Times New Roman" w:cs="Times New Roman"/>
          <w:sz w:val="24"/>
          <w:szCs w:val="24"/>
        </w:rPr>
        <w:t xml:space="preserve">  Most organizations consider men to be more productive as compared to women. Such </w:t>
      </w:r>
      <w:r w:rsidR="00DE2A23" w:rsidRPr="00195022">
        <w:rPr>
          <w:rFonts w:ascii="Times New Roman" w:hAnsi="Times New Roman" w:cs="Times New Roman"/>
          <w:sz w:val="24"/>
          <w:szCs w:val="24"/>
        </w:rPr>
        <w:t xml:space="preserve">a </w:t>
      </w:r>
      <w:r w:rsidR="00CA48F8" w:rsidRPr="00195022">
        <w:rPr>
          <w:rFonts w:ascii="Times New Roman" w:hAnsi="Times New Roman" w:cs="Times New Roman"/>
          <w:sz w:val="24"/>
          <w:szCs w:val="24"/>
        </w:rPr>
        <w:t>mentality is the reason why the</w:t>
      </w:r>
      <w:r w:rsidR="00DE2A23" w:rsidRPr="00195022">
        <w:rPr>
          <w:rFonts w:ascii="Times New Roman" w:hAnsi="Times New Roman" w:cs="Times New Roman"/>
          <w:sz w:val="24"/>
          <w:szCs w:val="24"/>
        </w:rPr>
        <w:t>re</w:t>
      </w:r>
      <w:r w:rsidR="00CA48F8" w:rsidRPr="00195022">
        <w:rPr>
          <w:rFonts w:ascii="Times New Roman" w:hAnsi="Times New Roman" w:cs="Times New Roman"/>
          <w:sz w:val="24"/>
          <w:szCs w:val="24"/>
        </w:rPr>
        <w:t xml:space="preserve"> exist many discrepancies in terms of salary, promotion</w:t>
      </w:r>
      <w:r w:rsidR="00DE2A23" w:rsidRPr="00195022">
        <w:rPr>
          <w:rFonts w:ascii="Times New Roman" w:hAnsi="Times New Roman" w:cs="Times New Roman"/>
          <w:sz w:val="24"/>
          <w:szCs w:val="24"/>
        </w:rPr>
        <w:t>,</w:t>
      </w:r>
      <w:r w:rsidR="00CA48F8" w:rsidRPr="00195022">
        <w:rPr>
          <w:rFonts w:ascii="Times New Roman" w:hAnsi="Times New Roman" w:cs="Times New Roman"/>
          <w:sz w:val="24"/>
          <w:szCs w:val="24"/>
        </w:rPr>
        <w:t xml:space="preserve"> and compensation. To add, the </w:t>
      </w:r>
      <w:r w:rsidR="00DE2A23" w:rsidRPr="00195022">
        <w:rPr>
          <w:rFonts w:ascii="Times New Roman" w:hAnsi="Times New Roman" w:cs="Times New Roman"/>
          <w:sz w:val="24"/>
          <w:szCs w:val="24"/>
        </w:rPr>
        <w:t>attitude</w:t>
      </w:r>
      <w:r w:rsidR="00CA48F8" w:rsidRPr="00195022">
        <w:rPr>
          <w:rFonts w:ascii="Times New Roman" w:hAnsi="Times New Roman" w:cs="Times New Roman"/>
          <w:sz w:val="24"/>
          <w:szCs w:val="24"/>
        </w:rPr>
        <w:t xml:space="preserve"> by most managers that men are more productive pushes women against the wall</w:t>
      </w:r>
      <w:r w:rsidR="00DE2A23" w:rsidRPr="00195022">
        <w:rPr>
          <w:rFonts w:ascii="Times New Roman" w:hAnsi="Times New Roman" w:cs="Times New Roman"/>
          <w:sz w:val="24"/>
          <w:szCs w:val="24"/>
        </w:rPr>
        <w:t>,</w:t>
      </w:r>
      <w:r w:rsidR="00CA48F8" w:rsidRPr="00195022">
        <w:rPr>
          <w:rFonts w:ascii="Times New Roman" w:hAnsi="Times New Roman" w:cs="Times New Roman"/>
          <w:sz w:val="24"/>
          <w:szCs w:val="24"/>
        </w:rPr>
        <w:t xml:space="preserve"> especially during job termination. During </w:t>
      </w:r>
      <w:r w:rsidR="00BE162B" w:rsidRPr="00195022">
        <w:rPr>
          <w:rFonts w:ascii="Times New Roman" w:hAnsi="Times New Roman" w:cs="Times New Roman"/>
          <w:sz w:val="24"/>
          <w:szCs w:val="24"/>
        </w:rPr>
        <w:t xml:space="preserve">a </w:t>
      </w:r>
      <w:r w:rsidR="00CA48F8" w:rsidRPr="00195022">
        <w:rPr>
          <w:rFonts w:ascii="Times New Roman" w:hAnsi="Times New Roman" w:cs="Times New Roman"/>
          <w:sz w:val="24"/>
          <w:szCs w:val="24"/>
        </w:rPr>
        <w:t>layoff, most women are axed as compared to men.</w:t>
      </w:r>
    </w:p>
    <w:p w:rsidR="00410BB3" w:rsidRPr="00195022" w:rsidRDefault="00BF16DD" w:rsidP="00195022">
      <w:pPr>
        <w:ind w:left="0"/>
        <w:jc w:val="center"/>
        <w:rPr>
          <w:rFonts w:ascii="Times New Roman" w:hAnsi="Times New Roman" w:cs="Times New Roman"/>
          <w:b/>
          <w:sz w:val="24"/>
          <w:szCs w:val="24"/>
        </w:rPr>
      </w:pPr>
      <w:r w:rsidRPr="00195022">
        <w:rPr>
          <w:rFonts w:ascii="Times New Roman" w:hAnsi="Times New Roman" w:cs="Times New Roman"/>
          <w:b/>
          <w:sz w:val="24"/>
          <w:szCs w:val="24"/>
        </w:rPr>
        <w:t xml:space="preserve">Prevalence of </w:t>
      </w:r>
      <w:r w:rsidR="00C45576" w:rsidRPr="00195022">
        <w:rPr>
          <w:rFonts w:ascii="Times New Roman" w:hAnsi="Times New Roman" w:cs="Times New Roman"/>
          <w:b/>
          <w:sz w:val="24"/>
          <w:szCs w:val="24"/>
        </w:rPr>
        <w:t xml:space="preserve">Gender discrimination in </w:t>
      </w:r>
      <w:r w:rsidR="00065B42" w:rsidRPr="00195022">
        <w:rPr>
          <w:rFonts w:ascii="Times New Roman" w:hAnsi="Times New Roman" w:cs="Times New Roman"/>
          <w:b/>
          <w:sz w:val="24"/>
          <w:szCs w:val="24"/>
        </w:rPr>
        <w:t xml:space="preserve">Canada and </w:t>
      </w:r>
      <w:r w:rsidR="00C45576" w:rsidRPr="00195022">
        <w:rPr>
          <w:rFonts w:ascii="Times New Roman" w:hAnsi="Times New Roman" w:cs="Times New Roman"/>
          <w:b/>
          <w:sz w:val="24"/>
          <w:szCs w:val="24"/>
        </w:rPr>
        <w:t>USA</w:t>
      </w:r>
    </w:p>
    <w:p w:rsidR="00DE2A23"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Despite notable advancements in the socio-political and economic i</w:t>
      </w:r>
      <w:r w:rsidRPr="00195022">
        <w:rPr>
          <w:rFonts w:ascii="Times New Roman" w:hAnsi="Times New Roman" w:cs="Times New Roman"/>
          <w:sz w:val="24"/>
          <w:szCs w:val="24"/>
        </w:rPr>
        <w:t xml:space="preserve">mprovements, the United States of America still struggles to erase the social vice in the name of gender discrimination. In the USA, the vice is ripe. Women are </w:t>
      </w:r>
      <w:r w:rsidR="00C23C79" w:rsidRPr="00195022">
        <w:rPr>
          <w:rFonts w:ascii="Times New Roman" w:hAnsi="Times New Roman" w:cs="Times New Roman"/>
          <w:sz w:val="24"/>
          <w:szCs w:val="24"/>
        </w:rPr>
        <w:t>side-lined</w:t>
      </w:r>
      <w:r w:rsidRPr="00195022">
        <w:rPr>
          <w:rFonts w:ascii="Times New Roman" w:hAnsi="Times New Roman" w:cs="Times New Roman"/>
          <w:sz w:val="24"/>
          <w:szCs w:val="24"/>
        </w:rPr>
        <w:t xml:space="preserve"> in various channels of </w:t>
      </w:r>
      <w:r w:rsidRPr="00195022">
        <w:rPr>
          <w:rFonts w:ascii="Times New Roman" w:hAnsi="Times New Roman" w:cs="Times New Roman"/>
          <w:sz w:val="24"/>
          <w:szCs w:val="24"/>
        </w:rPr>
        <w:lastRenderedPageBreak/>
        <w:t>production. In the USA, women find it hard to acquire employm</w:t>
      </w:r>
      <w:r w:rsidRPr="00195022">
        <w:rPr>
          <w:rFonts w:ascii="Times New Roman" w:hAnsi="Times New Roman" w:cs="Times New Roman"/>
          <w:sz w:val="24"/>
          <w:szCs w:val="24"/>
        </w:rPr>
        <w:t>ent while men are likely to be engaged in more than one occupation</w:t>
      </w:r>
      <w:r w:rsidR="006E0244" w:rsidRPr="00195022">
        <w:rPr>
          <w:rFonts w:ascii="Times New Roman" w:hAnsi="Times New Roman" w:cs="Times New Roman"/>
          <w:sz w:val="24"/>
          <w:szCs w:val="24"/>
        </w:rPr>
        <w:t xml:space="preserve"> (Heilman &amp; Caleo, 2018)</w:t>
      </w:r>
      <w:r w:rsidRPr="00195022">
        <w:rPr>
          <w:rFonts w:ascii="Times New Roman" w:hAnsi="Times New Roman" w:cs="Times New Roman"/>
          <w:sz w:val="24"/>
          <w:szCs w:val="24"/>
        </w:rPr>
        <w:t>.  There is also the branding of particular jobs as men’s tasks while others are presumed to women’s positions.</w:t>
      </w:r>
    </w:p>
    <w:p w:rsidR="0056732D"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An excellent example is the nursing pro</w:t>
      </w:r>
      <w:r w:rsidR="00FC434B" w:rsidRPr="00195022">
        <w:rPr>
          <w:rFonts w:ascii="Times New Roman" w:hAnsi="Times New Roman" w:cs="Times New Roman"/>
          <w:sz w:val="24"/>
          <w:szCs w:val="24"/>
        </w:rPr>
        <w:t xml:space="preserve">fession. Most Americans have a </w:t>
      </w:r>
      <w:r w:rsidR="00C23C79" w:rsidRPr="00195022">
        <w:rPr>
          <w:rFonts w:ascii="Times New Roman" w:hAnsi="Times New Roman" w:cs="Times New Roman"/>
          <w:sz w:val="24"/>
          <w:szCs w:val="24"/>
        </w:rPr>
        <w:t>notion</w:t>
      </w:r>
      <w:r w:rsidRPr="00195022">
        <w:rPr>
          <w:rFonts w:ascii="Times New Roman" w:hAnsi="Times New Roman" w:cs="Times New Roman"/>
          <w:sz w:val="24"/>
          <w:szCs w:val="24"/>
        </w:rPr>
        <w:t xml:space="preserve"> that nursing is a feminine job. Other careers that are considered feminine include sales clerks, administration scale workers, and secretaries. Other occupations, for instance, engineering and top managerial positions,</w:t>
      </w:r>
      <w:r w:rsidRPr="00195022">
        <w:rPr>
          <w:rFonts w:ascii="Times New Roman" w:hAnsi="Times New Roman" w:cs="Times New Roman"/>
          <w:sz w:val="24"/>
          <w:szCs w:val="24"/>
        </w:rPr>
        <w:t xml:space="preserve"> are considered to be occupations that suit men.</w:t>
      </w:r>
      <w:r w:rsidR="005360AD" w:rsidRPr="00195022">
        <w:rPr>
          <w:rFonts w:ascii="Times New Roman" w:hAnsi="Times New Roman" w:cs="Times New Roman"/>
          <w:sz w:val="24"/>
          <w:szCs w:val="24"/>
        </w:rPr>
        <w:t xml:space="preserve"> The paragraph below provides an analysis of gender discrimination in the United States based on the current literature.  </w:t>
      </w:r>
    </w:p>
    <w:p w:rsidR="00151849" w:rsidRPr="00195022" w:rsidRDefault="00BF16DD" w:rsidP="00195022">
      <w:pPr>
        <w:ind w:left="0"/>
        <w:rPr>
          <w:rFonts w:ascii="Times New Roman" w:hAnsi="Times New Roman" w:cs="Times New Roman"/>
          <w:sz w:val="24"/>
          <w:szCs w:val="24"/>
        </w:rPr>
      </w:pPr>
      <w:r w:rsidRPr="00195022">
        <w:rPr>
          <w:rFonts w:ascii="Times New Roman" w:hAnsi="Times New Roman" w:cs="Times New Roman"/>
          <w:sz w:val="24"/>
          <w:szCs w:val="24"/>
        </w:rPr>
        <w:t>R</w:t>
      </w:r>
      <w:r w:rsidR="009A7DA5" w:rsidRPr="00195022">
        <w:rPr>
          <w:rFonts w:ascii="Times New Roman" w:hAnsi="Times New Roman" w:cs="Times New Roman"/>
          <w:sz w:val="24"/>
          <w:szCs w:val="24"/>
        </w:rPr>
        <w:t xml:space="preserve">esearch by </w:t>
      </w:r>
      <w:r w:rsidR="006E0244" w:rsidRPr="00195022">
        <w:rPr>
          <w:rFonts w:ascii="Times New Roman" w:hAnsi="Times New Roman" w:cs="Times New Roman"/>
          <w:sz w:val="24"/>
          <w:szCs w:val="24"/>
        </w:rPr>
        <w:t>Heilman and Caleo 2018,</w:t>
      </w:r>
      <w:r w:rsidRPr="00195022">
        <w:rPr>
          <w:rFonts w:ascii="Times New Roman" w:hAnsi="Times New Roman" w:cs="Times New Roman"/>
          <w:sz w:val="24"/>
          <w:szCs w:val="24"/>
        </w:rPr>
        <w:t xml:space="preserve"> </w:t>
      </w:r>
      <w:r w:rsidR="009A7DA5" w:rsidRPr="00195022">
        <w:rPr>
          <w:rFonts w:ascii="Times New Roman" w:hAnsi="Times New Roman" w:cs="Times New Roman"/>
          <w:sz w:val="24"/>
          <w:szCs w:val="24"/>
        </w:rPr>
        <w:t xml:space="preserve">revealed that 31% of women report to experience gender-based discrimination while applying for a job.  41% of the sample under the survey claimed that they were discriminated </w:t>
      </w:r>
      <w:r w:rsidRPr="00195022">
        <w:rPr>
          <w:rFonts w:ascii="Times New Roman" w:hAnsi="Times New Roman" w:cs="Times New Roman"/>
          <w:sz w:val="24"/>
          <w:szCs w:val="24"/>
        </w:rPr>
        <w:t xml:space="preserve">against </w:t>
      </w:r>
      <w:r w:rsidR="009A7DA5" w:rsidRPr="00195022">
        <w:rPr>
          <w:rFonts w:ascii="Times New Roman" w:hAnsi="Times New Roman" w:cs="Times New Roman"/>
          <w:sz w:val="24"/>
          <w:szCs w:val="24"/>
        </w:rPr>
        <w:t xml:space="preserve">while trying to secure a promotion or seeking equal pay. Also, </w:t>
      </w:r>
      <w:r w:rsidRPr="00195022">
        <w:rPr>
          <w:rFonts w:ascii="Times New Roman" w:hAnsi="Times New Roman" w:cs="Times New Roman"/>
          <w:sz w:val="24"/>
          <w:szCs w:val="24"/>
        </w:rPr>
        <w:t xml:space="preserve">the </w:t>
      </w:r>
      <w:r w:rsidR="009A7DA5" w:rsidRPr="00195022">
        <w:rPr>
          <w:rFonts w:ascii="Times New Roman" w:hAnsi="Times New Roman" w:cs="Times New Roman"/>
          <w:sz w:val="24"/>
          <w:szCs w:val="24"/>
        </w:rPr>
        <w:t xml:space="preserve">gender wage gap is an issue that has not been fully solved in </w:t>
      </w:r>
      <w:r w:rsidRPr="00195022">
        <w:rPr>
          <w:rFonts w:ascii="Times New Roman" w:hAnsi="Times New Roman" w:cs="Times New Roman"/>
          <w:sz w:val="24"/>
          <w:szCs w:val="24"/>
        </w:rPr>
        <w:t xml:space="preserve">the </w:t>
      </w:r>
      <w:r w:rsidR="009A7DA5" w:rsidRPr="00195022">
        <w:rPr>
          <w:rFonts w:ascii="Times New Roman" w:hAnsi="Times New Roman" w:cs="Times New Roman"/>
          <w:sz w:val="24"/>
          <w:szCs w:val="24"/>
        </w:rPr>
        <w:t xml:space="preserve">USA. In this case, </w:t>
      </w:r>
      <w:r w:rsidRPr="00195022">
        <w:rPr>
          <w:rFonts w:ascii="Times New Roman" w:hAnsi="Times New Roman" w:cs="Times New Roman"/>
          <w:sz w:val="24"/>
          <w:szCs w:val="24"/>
        </w:rPr>
        <w:t xml:space="preserve">the </w:t>
      </w:r>
      <w:r w:rsidR="009A7DA5" w:rsidRPr="00195022">
        <w:rPr>
          <w:rFonts w:ascii="Times New Roman" w:hAnsi="Times New Roman" w:cs="Times New Roman"/>
          <w:sz w:val="24"/>
          <w:szCs w:val="24"/>
        </w:rPr>
        <w:t>gender wage gap refers to</w:t>
      </w:r>
      <w:r w:rsidR="00701B49" w:rsidRPr="00195022">
        <w:rPr>
          <w:rFonts w:ascii="Times New Roman" w:hAnsi="Times New Roman" w:cs="Times New Roman"/>
          <w:sz w:val="24"/>
          <w:szCs w:val="24"/>
        </w:rPr>
        <w:t xml:space="preserve"> the disparities in earnings between men and women. Currently, the ratio between the median earnings between females and males</w:t>
      </w:r>
      <w:r w:rsidRPr="00195022">
        <w:rPr>
          <w:rFonts w:ascii="Times New Roman" w:hAnsi="Times New Roman" w:cs="Times New Roman"/>
          <w:sz w:val="24"/>
          <w:szCs w:val="24"/>
        </w:rPr>
        <w:t>,</w:t>
      </w:r>
      <w:r w:rsidR="00701B49" w:rsidRPr="00195022">
        <w:rPr>
          <w:rFonts w:ascii="Times New Roman" w:hAnsi="Times New Roman" w:cs="Times New Roman"/>
          <w:sz w:val="24"/>
          <w:szCs w:val="24"/>
        </w:rPr>
        <w:t xml:space="preserve"> excluding compensable factors</w:t>
      </w:r>
      <w:r w:rsidRPr="00195022">
        <w:rPr>
          <w:rFonts w:ascii="Times New Roman" w:hAnsi="Times New Roman" w:cs="Times New Roman"/>
          <w:sz w:val="24"/>
          <w:szCs w:val="24"/>
        </w:rPr>
        <w:t>,</w:t>
      </w:r>
      <w:r w:rsidR="00701B49" w:rsidRPr="00195022">
        <w:rPr>
          <w:rFonts w:ascii="Times New Roman" w:hAnsi="Times New Roman" w:cs="Times New Roman"/>
          <w:sz w:val="24"/>
          <w:szCs w:val="24"/>
        </w:rPr>
        <w:t xml:space="preserve"> has gone down by only $0.07 in the past five years. As </w:t>
      </w:r>
      <w:r w:rsidRPr="00195022">
        <w:rPr>
          <w:rFonts w:ascii="Times New Roman" w:hAnsi="Times New Roman" w:cs="Times New Roman"/>
          <w:sz w:val="24"/>
          <w:szCs w:val="24"/>
        </w:rPr>
        <w:t>of</w:t>
      </w:r>
      <w:r w:rsidR="00701B49" w:rsidRPr="00195022">
        <w:rPr>
          <w:rFonts w:ascii="Times New Roman" w:hAnsi="Times New Roman" w:cs="Times New Roman"/>
          <w:sz w:val="24"/>
          <w:szCs w:val="24"/>
        </w:rPr>
        <w:t xml:space="preserve"> 2019, women could only make $0.81 for every dollar made by men.  Females who are in the controlled group manage to make $0.98 for every dollar made by m</w:t>
      </w:r>
      <w:r w:rsidRPr="00195022">
        <w:rPr>
          <w:rFonts w:ascii="Times New Roman" w:hAnsi="Times New Roman" w:cs="Times New Roman"/>
          <w:sz w:val="24"/>
          <w:szCs w:val="24"/>
        </w:rPr>
        <w:t>e</w:t>
      </w:r>
      <w:r w:rsidR="00701B49" w:rsidRPr="00195022">
        <w:rPr>
          <w:rFonts w:ascii="Times New Roman" w:hAnsi="Times New Roman" w:cs="Times New Roman"/>
          <w:sz w:val="24"/>
          <w:szCs w:val="24"/>
        </w:rPr>
        <w:t>n. A quick calculation reveal</w:t>
      </w:r>
      <w:r w:rsidRPr="00195022">
        <w:rPr>
          <w:rFonts w:ascii="Times New Roman" w:hAnsi="Times New Roman" w:cs="Times New Roman"/>
          <w:sz w:val="24"/>
          <w:szCs w:val="24"/>
        </w:rPr>
        <w:t>s</w:t>
      </w:r>
      <w:r w:rsidR="00701B49" w:rsidRPr="00195022">
        <w:rPr>
          <w:rFonts w:ascii="Times New Roman" w:hAnsi="Times New Roman" w:cs="Times New Roman"/>
          <w:sz w:val="24"/>
          <w:szCs w:val="24"/>
        </w:rPr>
        <w:t xml:space="preserve"> </w:t>
      </w:r>
      <w:r w:rsidRPr="00195022">
        <w:rPr>
          <w:rFonts w:ascii="Times New Roman" w:hAnsi="Times New Roman" w:cs="Times New Roman"/>
          <w:sz w:val="24"/>
          <w:szCs w:val="24"/>
        </w:rPr>
        <w:t>that in</w:t>
      </w:r>
      <w:r w:rsidR="00701B49" w:rsidRPr="00195022">
        <w:rPr>
          <w:rFonts w:ascii="Times New Roman" w:hAnsi="Times New Roman" w:cs="Times New Roman"/>
          <w:sz w:val="24"/>
          <w:szCs w:val="24"/>
        </w:rPr>
        <w:t xml:space="preserve"> a span of a 40-year career, females are likely to lose averagely $900,000</w:t>
      </w:r>
      <w:r w:rsidRPr="00195022">
        <w:rPr>
          <w:rFonts w:ascii="Times New Roman" w:hAnsi="Times New Roman" w:cs="Times New Roman"/>
          <w:sz w:val="24"/>
          <w:szCs w:val="24"/>
        </w:rPr>
        <w:t xml:space="preserve"> (Hegewisch, 2017).</w:t>
      </w:r>
      <w:r w:rsidR="00850316" w:rsidRPr="00195022">
        <w:rPr>
          <w:rFonts w:ascii="Times New Roman" w:hAnsi="Times New Roman" w:cs="Times New Roman"/>
          <w:sz w:val="24"/>
          <w:szCs w:val="24"/>
        </w:rPr>
        <w:t xml:space="preserve"> </w:t>
      </w:r>
      <w:r w:rsidRPr="00195022">
        <w:rPr>
          <w:rFonts w:ascii="Times New Roman" w:hAnsi="Times New Roman" w:cs="Times New Roman"/>
          <w:sz w:val="24"/>
          <w:szCs w:val="24"/>
        </w:rPr>
        <w:t xml:space="preserve">Also, few females hold </w:t>
      </w:r>
      <w:r w:rsidR="00BE162B" w:rsidRPr="00195022">
        <w:rPr>
          <w:rFonts w:ascii="Times New Roman" w:hAnsi="Times New Roman" w:cs="Times New Roman"/>
          <w:sz w:val="24"/>
          <w:szCs w:val="24"/>
        </w:rPr>
        <w:t>leading</w:t>
      </w:r>
      <w:r w:rsidRPr="00195022">
        <w:rPr>
          <w:rFonts w:ascii="Times New Roman" w:hAnsi="Times New Roman" w:cs="Times New Roman"/>
          <w:sz w:val="24"/>
          <w:szCs w:val="24"/>
        </w:rPr>
        <w:t xml:space="preserve"> managerial roles in </w:t>
      </w:r>
      <w:r w:rsidR="00BE162B" w:rsidRPr="00195022">
        <w:rPr>
          <w:rFonts w:ascii="Times New Roman" w:hAnsi="Times New Roman" w:cs="Times New Roman"/>
          <w:sz w:val="24"/>
          <w:szCs w:val="24"/>
        </w:rPr>
        <w:t xml:space="preserve">the </w:t>
      </w:r>
      <w:r w:rsidR="00975D25" w:rsidRPr="00195022">
        <w:rPr>
          <w:rFonts w:ascii="Times New Roman" w:hAnsi="Times New Roman" w:cs="Times New Roman"/>
          <w:sz w:val="24"/>
          <w:szCs w:val="24"/>
        </w:rPr>
        <w:t xml:space="preserve">USA. Males dominate </w:t>
      </w:r>
      <w:r w:rsidRPr="00195022">
        <w:rPr>
          <w:rFonts w:ascii="Times New Roman" w:hAnsi="Times New Roman" w:cs="Times New Roman"/>
          <w:sz w:val="24"/>
          <w:szCs w:val="24"/>
        </w:rPr>
        <w:t xml:space="preserve">managerial positions by 71.2%, while women have 28.8% representation. In the world of technology and information, male managers </w:t>
      </w:r>
      <w:r w:rsidRPr="00195022">
        <w:rPr>
          <w:rFonts w:ascii="Times New Roman" w:hAnsi="Times New Roman" w:cs="Times New Roman"/>
          <w:sz w:val="24"/>
          <w:szCs w:val="24"/>
        </w:rPr>
        <w:t>averagely earn $ 125,609.The pay is higher than the average pay</w:t>
      </w:r>
      <w:r w:rsidR="00BE162B" w:rsidRPr="00195022">
        <w:rPr>
          <w:rFonts w:ascii="Times New Roman" w:hAnsi="Times New Roman" w:cs="Times New Roman"/>
          <w:sz w:val="24"/>
          <w:szCs w:val="24"/>
        </w:rPr>
        <w:t>,</w:t>
      </w:r>
      <w:r w:rsidRPr="00195022">
        <w:rPr>
          <w:rFonts w:ascii="Times New Roman" w:hAnsi="Times New Roman" w:cs="Times New Roman"/>
          <w:sz w:val="24"/>
          <w:szCs w:val="24"/>
        </w:rPr>
        <w:t xml:space="preserve"> which is $119,278. On the contrary, women in the same field undertaking </w:t>
      </w:r>
      <w:r w:rsidR="00BE162B" w:rsidRPr="00195022">
        <w:rPr>
          <w:rFonts w:ascii="Times New Roman" w:hAnsi="Times New Roman" w:cs="Times New Roman"/>
          <w:sz w:val="24"/>
          <w:szCs w:val="24"/>
        </w:rPr>
        <w:t xml:space="preserve">the </w:t>
      </w:r>
      <w:r w:rsidRPr="00195022">
        <w:rPr>
          <w:rFonts w:ascii="Times New Roman" w:hAnsi="Times New Roman" w:cs="Times New Roman"/>
          <w:sz w:val="24"/>
          <w:szCs w:val="24"/>
        </w:rPr>
        <w:t>same roles earn averagely $103, 660.</w:t>
      </w:r>
      <w:r w:rsidR="00BE162B" w:rsidRPr="00195022">
        <w:rPr>
          <w:rFonts w:ascii="Times New Roman" w:hAnsi="Times New Roman" w:cs="Times New Roman"/>
          <w:sz w:val="24"/>
          <w:szCs w:val="24"/>
        </w:rPr>
        <w:t xml:space="preserve"> </w:t>
      </w:r>
      <w:r w:rsidRPr="00195022">
        <w:rPr>
          <w:rFonts w:ascii="Times New Roman" w:hAnsi="Times New Roman" w:cs="Times New Roman"/>
          <w:sz w:val="24"/>
          <w:szCs w:val="24"/>
        </w:rPr>
        <w:t xml:space="preserve">This equates to a difference of </w:t>
      </w:r>
      <w:r w:rsidRPr="00195022">
        <w:rPr>
          <w:rFonts w:ascii="Times New Roman" w:hAnsi="Times New Roman" w:cs="Times New Roman"/>
          <w:sz w:val="24"/>
          <w:szCs w:val="24"/>
        </w:rPr>
        <w:lastRenderedPageBreak/>
        <w:t>$21,949.It is a clear indication that women ea</w:t>
      </w:r>
      <w:r w:rsidRPr="00195022">
        <w:rPr>
          <w:rFonts w:ascii="Times New Roman" w:hAnsi="Times New Roman" w:cs="Times New Roman"/>
          <w:sz w:val="24"/>
          <w:szCs w:val="24"/>
        </w:rPr>
        <w:t xml:space="preserve">rn less compared to the average pay. They also earn less as compared to men (Hegewisch, 2017). </w:t>
      </w:r>
    </w:p>
    <w:p w:rsidR="007F2737" w:rsidRPr="00195022" w:rsidRDefault="00BF16DD" w:rsidP="00195022">
      <w:pPr>
        <w:ind w:left="0"/>
        <w:rPr>
          <w:rFonts w:ascii="Times New Roman" w:hAnsi="Times New Roman" w:cs="Times New Roman"/>
          <w:sz w:val="24"/>
          <w:szCs w:val="24"/>
        </w:rPr>
      </w:pPr>
      <w:r w:rsidRPr="00195022">
        <w:rPr>
          <w:rFonts w:ascii="Times New Roman" w:hAnsi="Times New Roman" w:cs="Times New Roman"/>
          <w:sz w:val="24"/>
          <w:szCs w:val="24"/>
        </w:rPr>
        <w:t>In Canada, the National Security and Anti-Terrorism Legislation is one of the major factors that increased the prevalence of racial discrimination not only in t</w:t>
      </w:r>
      <w:r w:rsidRPr="00195022">
        <w:rPr>
          <w:rFonts w:ascii="Times New Roman" w:hAnsi="Times New Roman" w:cs="Times New Roman"/>
          <w:sz w:val="24"/>
          <w:szCs w:val="24"/>
        </w:rPr>
        <w:t>he workplace but also across the societal divide. After the 9/11 attack on American soil, Canada, alongside the United States and Britain began anti-terrorism plans to guarantee the safety of all citizens</w:t>
      </w:r>
      <w:r w:rsidR="006A7AEC" w:rsidRPr="00195022">
        <w:rPr>
          <w:rFonts w:ascii="Times New Roman" w:hAnsi="Times New Roman" w:cs="Times New Roman"/>
          <w:color w:val="222222"/>
          <w:sz w:val="24"/>
          <w:szCs w:val="24"/>
          <w:shd w:val="clear" w:color="auto" w:fill="FFFFFF"/>
        </w:rPr>
        <w:t xml:space="preserve"> (Godley, 2018)</w:t>
      </w:r>
      <w:r w:rsidRPr="00195022">
        <w:rPr>
          <w:rFonts w:ascii="Times New Roman" w:hAnsi="Times New Roman" w:cs="Times New Roman"/>
          <w:sz w:val="24"/>
          <w:szCs w:val="24"/>
        </w:rPr>
        <w:t>. The Anti-terrorism Act in Canada ha</w:t>
      </w:r>
      <w:r w:rsidRPr="00195022">
        <w:rPr>
          <w:rFonts w:ascii="Times New Roman" w:hAnsi="Times New Roman" w:cs="Times New Roman"/>
          <w:sz w:val="24"/>
          <w:szCs w:val="24"/>
        </w:rPr>
        <w:t xml:space="preserve">d led to massive discrimination of many Muslims and Arabs. For instance, there was labeling of terrorists without sufficient evidence. It means that Muslims and Arabs are the major victims of historical discrimination in Canada alongside stereotyping. The </w:t>
      </w:r>
      <w:r w:rsidRPr="00195022">
        <w:rPr>
          <w:rFonts w:ascii="Times New Roman" w:hAnsi="Times New Roman" w:cs="Times New Roman"/>
          <w:sz w:val="24"/>
          <w:szCs w:val="24"/>
        </w:rPr>
        <w:t>research shows that 60% of Muslims in Canada have been personally subjected to discriminations in the workplace and other areas such as streets and parks</w:t>
      </w:r>
      <w:r w:rsidR="006A7AEC" w:rsidRPr="00195022">
        <w:rPr>
          <w:rFonts w:ascii="Times New Roman" w:hAnsi="Times New Roman" w:cs="Times New Roman"/>
          <w:sz w:val="24"/>
          <w:szCs w:val="24"/>
        </w:rPr>
        <w:t xml:space="preserve"> </w:t>
      </w:r>
      <w:r w:rsidR="006A7AEC" w:rsidRPr="00195022">
        <w:rPr>
          <w:rFonts w:ascii="Times New Roman" w:hAnsi="Times New Roman" w:cs="Times New Roman"/>
          <w:color w:val="222222"/>
          <w:sz w:val="24"/>
          <w:szCs w:val="24"/>
          <w:shd w:val="clear" w:color="auto" w:fill="FFFFFF"/>
        </w:rPr>
        <w:t>(Godley, 2018)</w:t>
      </w:r>
      <w:r w:rsidRPr="00195022">
        <w:rPr>
          <w:rFonts w:ascii="Times New Roman" w:hAnsi="Times New Roman" w:cs="Times New Roman"/>
          <w:sz w:val="24"/>
          <w:szCs w:val="24"/>
        </w:rPr>
        <w:t xml:space="preserve">. On the other hand, 80% of Muslims are aware of other people who are victims of racial </w:t>
      </w:r>
      <w:r w:rsidRPr="00195022">
        <w:rPr>
          <w:rFonts w:ascii="Times New Roman" w:hAnsi="Times New Roman" w:cs="Times New Roman"/>
          <w:sz w:val="24"/>
          <w:szCs w:val="24"/>
        </w:rPr>
        <w:t>discrimination</w:t>
      </w:r>
      <w:r w:rsidR="006A7AEC" w:rsidRPr="00195022">
        <w:rPr>
          <w:rFonts w:ascii="Times New Roman" w:hAnsi="Times New Roman" w:cs="Times New Roman"/>
          <w:sz w:val="24"/>
          <w:szCs w:val="24"/>
        </w:rPr>
        <w:t xml:space="preserve"> </w:t>
      </w:r>
      <w:r w:rsidR="006A7AEC" w:rsidRPr="00195022">
        <w:rPr>
          <w:rFonts w:ascii="Times New Roman" w:hAnsi="Times New Roman" w:cs="Times New Roman"/>
          <w:color w:val="222222"/>
          <w:sz w:val="24"/>
          <w:szCs w:val="24"/>
          <w:shd w:val="clear" w:color="auto" w:fill="FFFFFF"/>
        </w:rPr>
        <w:t>(Godley, 2018)</w:t>
      </w:r>
      <w:r w:rsidRPr="00195022">
        <w:rPr>
          <w:rFonts w:ascii="Times New Roman" w:hAnsi="Times New Roman" w:cs="Times New Roman"/>
          <w:sz w:val="24"/>
          <w:szCs w:val="24"/>
        </w:rPr>
        <w:t xml:space="preserve">. 43% of the Muslims also argue that they have been questioned by the police for unreasonable grounds hence depicting this act as racially ignited. It is also evident that half of the people of color in Canada have encountered </w:t>
      </w:r>
      <w:r w:rsidRPr="00195022">
        <w:rPr>
          <w:rFonts w:ascii="Times New Roman" w:hAnsi="Times New Roman" w:cs="Times New Roman"/>
          <w:sz w:val="24"/>
          <w:szCs w:val="24"/>
        </w:rPr>
        <w:t>unfair treatment at the workplace. About 40% of these individuals reported discrimination, specifically at the workplace</w:t>
      </w:r>
      <w:r w:rsidR="006A7AEC" w:rsidRPr="00195022">
        <w:rPr>
          <w:rFonts w:ascii="Times New Roman" w:hAnsi="Times New Roman" w:cs="Times New Roman"/>
          <w:sz w:val="24"/>
          <w:szCs w:val="24"/>
        </w:rPr>
        <w:t xml:space="preserve"> </w:t>
      </w:r>
      <w:r w:rsidR="006A7AEC" w:rsidRPr="00195022">
        <w:rPr>
          <w:rFonts w:ascii="Times New Roman" w:hAnsi="Times New Roman" w:cs="Times New Roman"/>
          <w:color w:val="222222"/>
          <w:sz w:val="24"/>
          <w:szCs w:val="24"/>
          <w:shd w:val="clear" w:color="auto" w:fill="FFFFFF"/>
        </w:rPr>
        <w:t>(Godley, 2018)</w:t>
      </w:r>
      <w:r w:rsidRPr="00195022">
        <w:rPr>
          <w:rFonts w:ascii="Times New Roman" w:hAnsi="Times New Roman" w:cs="Times New Roman"/>
          <w:sz w:val="24"/>
          <w:szCs w:val="24"/>
        </w:rPr>
        <w:t xml:space="preserve">. </w:t>
      </w:r>
    </w:p>
    <w:p w:rsidR="00500F77" w:rsidRPr="00195022" w:rsidRDefault="00BF16DD" w:rsidP="00195022">
      <w:pPr>
        <w:ind w:left="0"/>
        <w:jc w:val="center"/>
        <w:rPr>
          <w:rFonts w:ascii="Times New Roman" w:hAnsi="Times New Roman" w:cs="Times New Roman"/>
          <w:b/>
          <w:sz w:val="24"/>
          <w:szCs w:val="24"/>
        </w:rPr>
      </w:pPr>
      <w:r w:rsidRPr="00195022">
        <w:rPr>
          <w:rFonts w:ascii="Times New Roman" w:hAnsi="Times New Roman" w:cs="Times New Roman"/>
          <w:b/>
          <w:sz w:val="24"/>
          <w:szCs w:val="24"/>
        </w:rPr>
        <w:t>Racial discrimination at a workplace</w:t>
      </w:r>
    </w:p>
    <w:p w:rsidR="00500F77"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 xml:space="preserve">Racial discrimination is a social vice that entails the treatment of a person or </w:t>
      </w:r>
      <w:r w:rsidRPr="00195022">
        <w:rPr>
          <w:rFonts w:ascii="Times New Roman" w:hAnsi="Times New Roman" w:cs="Times New Roman"/>
          <w:sz w:val="24"/>
          <w:szCs w:val="24"/>
        </w:rPr>
        <w:t>a group of individuals based on their color or rac</w:t>
      </w:r>
      <w:r w:rsidR="007F2737" w:rsidRPr="00195022">
        <w:rPr>
          <w:rFonts w:ascii="Times New Roman" w:hAnsi="Times New Roman" w:cs="Times New Roman"/>
          <w:sz w:val="24"/>
          <w:szCs w:val="24"/>
        </w:rPr>
        <w:t xml:space="preserve">e. The laws of respective countries such as Canada and the USA, among other nations, </w:t>
      </w:r>
      <w:r w:rsidRPr="00195022">
        <w:rPr>
          <w:rFonts w:ascii="Times New Roman" w:hAnsi="Times New Roman" w:cs="Times New Roman"/>
          <w:sz w:val="24"/>
          <w:szCs w:val="24"/>
        </w:rPr>
        <w:t xml:space="preserve">forbid the practice of racial discrimination </w:t>
      </w:r>
      <w:r w:rsidR="00BE162B" w:rsidRPr="00195022">
        <w:rPr>
          <w:rFonts w:ascii="Times New Roman" w:hAnsi="Times New Roman" w:cs="Times New Roman"/>
          <w:sz w:val="24"/>
          <w:szCs w:val="24"/>
        </w:rPr>
        <w:t>in</w:t>
      </w:r>
      <w:r w:rsidRPr="00195022">
        <w:rPr>
          <w:rFonts w:ascii="Times New Roman" w:hAnsi="Times New Roman" w:cs="Times New Roman"/>
          <w:sz w:val="24"/>
          <w:szCs w:val="24"/>
        </w:rPr>
        <w:t xml:space="preserve"> any given workplace</w:t>
      </w:r>
      <w:r w:rsidRPr="00195022">
        <w:rPr>
          <w:rFonts w:ascii="Times New Roman" w:hAnsi="Times New Roman" w:cs="Times New Roman"/>
          <w:b/>
          <w:sz w:val="24"/>
          <w:szCs w:val="24"/>
        </w:rPr>
        <w:t>.</w:t>
      </w:r>
      <w:r w:rsidR="007632E8" w:rsidRPr="00195022">
        <w:rPr>
          <w:rFonts w:ascii="Times New Roman" w:hAnsi="Times New Roman" w:cs="Times New Roman"/>
          <w:b/>
          <w:sz w:val="24"/>
          <w:szCs w:val="24"/>
        </w:rPr>
        <w:t xml:space="preserve"> </w:t>
      </w:r>
      <w:r w:rsidR="007632E8" w:rsidRPr="00195022">
        <w:rPr>
          <w:rFonts w:ascii="Times New Roman" w:hAnsi="Times New Roman" w:cs="Times New Roman"/>
          <w:sz w:val="24"/>
          <w:szCs w:val="24"/>
        </w:rPr>
        <w:t>Racial discrimination</w:t>
      </w:r>
      <w:r w:rsidR="007632E8" w:rsidRPr="00195022">
        <w:rPr>
          <w:rFonts w:ascii="Times New Roman" w:hAnsi="Times New Roman" w:cs="Times New Roman"/>
          <w:b/>
          <w:sz w:val="24"/>
          <w:szCs w:val="24"/>
        </w:rPr>
        <w:t xml:space="preserve"> </w:t>
      </w:r>
      <w:r w:rsidR="007632E8" w:rsidRPr="00195022">
        <w:rPr>
          <w:rFonts w:ascii="Times New Roman" w:hAnsi="Times New Roman" w:cs="Times New Roman"/>
          <w:sz w:val="24"/>
          <w:szCs w:val="24"/>
        </w:rPr>
        <w:t xml:space="preserve">or simply race discrimination can occur either directly or indirectly.  One of the direct </w:t>
      </w:r>
      <w:r w:rsidR="00975D25" w:rsidRPr="00195022">
        <w:rPr>
          <w:rFonts w:ascii="Times New Roman" w:hAnsi="Times New Roman" w:cs="Times New Roman"/>
          <w:sz w:val="24"/>
          <w:szCs w:val="24"/>
        </w:rPr>
        <w:t>expressions</w:t>
      </w:r>
      <w:r w:rsidR="007632E8" w:rsidRPr="00195022">
        <w:rPr>
          <w:rFonts w:ascii="Times New Roman" w:hAnsi="Times New Roman" w:cs="Times New Roman"/>
          <w:sz w:val="24"/>
          <w:szCs w:val="24"/>
        </w:rPr>
        <w:t xml:space="preserve"> of race discrimination is when an employer specifies that he/she would like to hire specifically Chinese chefs to work in a Chinese restaurant. It can also happen indirectly</w:t>
      </w:r>
      <w:r w:rsidR="00BE162B" w:rsidRPr="00195022">
        <w:rPr>
          <w:rFonts w:ascii="Times New Roman" w:hAnsi="Times New Roman" w:cs="Times New Roman"/>
          <w:sz w:val="24"/>
          <w:szCs w:val="24"/>
        </w:rPr>
        <w:t>,</w:t>
      </w:r>
      <w:r w:rsidR="007632E8" w:rsidRPr="00195022">
        <w:rPr>
          <w:rFonts w:ascii="Times New Roman" w:hAnsi="Times New Roman" w:cs="Times New Roman"/>
          <w:sz w:val="24"/>
          <w:szCs w:val="24"/>
        </w:rPr>
        <w:t xml:space="preserve"> for instance</w:t>
      </w:r>
      <w:r w:rsidR="00BE162B" w:rsidRPr="00195022">
        <w:rPr>
          <w:rFonts w:ascii="Times New Roman" w:hAnsi="Times New Roman" w:cs="Times New Roman"/>
          <w:sz w:val="24"/>
          <w:szCs w:val="24"/>
        </w:rPr>
        <w:t>,</w:t>
      </w:r>
      <w:r w:rsidR="007632E8" w:rsidRPr="00195022">
        <w:rPr>
          <w:rFonts w:ascii="Times New Roman" w:hAnsi="Times New Roman" w:cs="Times New Roman"/>
          <w:sz w:val="24"/>
          <w:szCs w:val="24"/>
        </w:rPr>
        <w:t xml:space="preserve"> when a neutral job excludes the minorities on factors </w:t>
      </w:r>
      <w:r w:rsidR="007632E8" w:rsidRPr="00195022">
        <w:rPr>
          <w:rFonts w:ascii="Times New Roman" w:hAnsi="Times New Roman" w:cs="Times New Roman"/>
          <w:sz w:val="24"/>
          <w:szCs w:val="24"/>
        </w:rPr>
        <w:lastRenderedPageBreak/>
        <w:t>not related to the intended or advertised job</w:t>
      </w:r>
      <w:r w:rsidR="006E0244" w:rsidRPr="00195022">
        <w:rPr>
          <w:rFonts w:ascii="Times New Roman" w:hAnsi="Times New Roman" w:cs="Times New Roman"/>
          <w:sz w:val="24"/>
          <w:szCs w:val="24"/>
        </w:rPr>
        <w:t xml:space="preserve"> (Rosette, Akinola &amp; MA, 2016)</w:t>
      </w:r>
      <w:r w:rsidR="007632E8" w:rsidRPr="00195022">
        <w:rPr>
          <w:rFonts w:ascii="Times New Roman" w:hAnsi="Times New Roman" w:cs="Times New Roman"/>
          <w:sz w:val="24"/>
          <w:szCs w:val="24"/>
        </w:rPr>
        <w:t xml:space="preserve">.  Various forms of race discrimination occur in contemporary society. One of the </w:t>
      </w:r>
      <w:r w:rsidR="00BE162B" w:rsidRPr="00195022">
        <w:rPr>
          <w:rFonts w:ascii="Times New Roman" w:hAnsi="Times New Roman" w:cs="Times New Roman"/>
          <w:sz w:val="24"/>
          <w:szCs w:val="24"/>
        </w:rPr>
        <w:t>critical</w:t>
      </w:r>
      <w:r w:rsidR="007632E8" w:rsidRPr="00195022">
        <w:rPr>
          <w:rFonts w:ascii="Times New Roman" w:hAnsi="Times New Roman" w:cs="Times New Roman"/>
          <w:sz w:val="24"/>
          <w:szCs w:val="24"/>
        </w:rPr>
        <w:t xml:space="preserve"> sources of race discrimination </w:t>
      </w:r>
      <w:r w:rsidR="00CA6FC7" w:rsidRPr="00195022">
        <w:rPr>
          <w:rFonts w:ascii="Times New Roman" w:hAnsi="Times New Roman" w:cs="Times New Roman"/>
          <w:sz w:val="24"/>
          <w:szCs w:val="24"/>
        </w:rPr>
        <w:t>that is rampant worldwide involves promotions, hiring</w:t>
      </w:r>
      <w:r w:rsidR="00BE162B" w:rsidRPr="00195022">
        <w:rPr>
          <w:rFonts w:ascii="Times New Roman" w:hAnsi="Times New Roman" w:cs="Times New Roman"/>
          <w:sz w:val="24"/>
          <w:szCs w:val="24"/>
        </w:rPr>
        <w:t>,</w:t>
      </w:r>
      <w:r w:rsidR="00975D25" w:rsidRPr="00195022">
        <w:rPr>
          <w:rFonts w:ascii="Times New Roman" w:hAnsi="Times New Roman" w:cs="Times New Roman"/>
          <w:sz w:val="24"/>
          <w:szCs w:val="24"/>
        </w:rPr>
        <w:t xml:space="preserve"> and job</w:t>
      </w:r>
      <w:r w:rsidR="00CA6FC7" w:rsidRPr="00195022">
        <w:rPr>
          <w:rFonts w:ascii="Times New Roman" w:hAnsi="Times New Roman" w:cs="Times New Roman"/>
          <w:sz w:val="24"/>
          <w:szCs w:val="24"/>
        </w:rPr>
        <w:t xml:space="preserve"> termination.</w:t>
      </w:r>
      <w:r w:rsidR="00BE162B" w:rsidRPr="00195022">
        <w:rPr>
          <w:rFonts w:ascii="Times New Roman" w:hAnsi="Times New Roman" w:cs="Times New Roman"/>
          <w:sz w:val="24"/>
          <w:szCs w:val="24"/>
        </w:rPr>
        <w:t xml:space="preserve"> </w:t>
      </w:r>
      <w:r w:rsidR="00CA6FC7" w:rsidRPr="00195022">
        <w:rPr>
          <w:rFonts w:ascii="Times New Roman" w:hAnsi="Times New Roman" w:cs="Times New Roman"/>
          <w:sz w:val="24"/>
          <w:szCs w:val="24"/>
        </w:rPr>
        <w:t>Despite undisputed credentials, most Africans are turned down whenever they apply in multinational organizations due to various funny reasons</w:t>
      </w:r>
      <w:r w:rsidR="00BE162B" w:rsidRPr="00195022">
        <w:rPr>
          <w:rFonts w:ascii="Times New Roman" w:hAnsi="Times New Roman" w:cs="Times New Roman"/>
          <w:sz w:val="24"/>
          <w:szCs w:val="24"/>
        </w:rPr>
        <w:t>;</w:t>
      </w:r>
      <w:r w:rsidR="00CA6FC7" w:rsidRPr="00195022">
        <w:rPr>
          <w:rFonts w:ascii="Times New Roman" w:hAnsi="Times New Roman" w:cs="Times New Roman"/>
          <w:sz w:val="24"/>
          <w:szCs w:val="24"/>
        </w:rPr>
        <w:t xml:space="preserve"> for instance, the idea that clients are not comfortable interacting with them. It is also reflected during cutbacks in an organization. After a layoff, the position is filled with an individual with weak credentials. Race discrimination may also be reflected in pay disparities. The most affected on this platform are the Africans</w:t>
      </w:r>
      <w:r w:rsidR="00975D25" w:rsidRPr="00195022">
        <w:rPr>
          <w:rFonts w:ascii="Times New Roman" w:hAnsi="Times New Roman" w:cs="Times New Roman"/>
          <w:sz w:val="24"/>
          <w:szCs w:val="24"/>
        </w:rPr>
        <w:t xml:space="preserve"> </w:t>
      </w:r>
      <w:r w:rsidR="006E0244" w:rsidRPr="00195022">
        <w:rPr>
          <w:rFonts w:ascii="Times New Roman" w:hAnsi="Times New Roman" w:cs="Times New Roman"/>
          <w:sz w:val="24"/>
          <w:szCs w:val="24"/>
        </w:rPr>
        <w:t>(Rosette, Akinola &amp; MA, 2016)</w:t>
      </w:r>
      <w:r w:rsidR="00CA6FC7" w:rsidRPr="00195022">
        <w:rPr>
          <w:rFonts w:ascii="Times New Roman" w:hAnsi="Times New Roman" w:cs="Times New Roman"/>
          <w:sz w:val="24"/>
          <w:szCs w:val="24"/>
        </w:rPr>
        <w:t xml:space="preserve">. Despite having </w:t>
      </w:r>
      <w:r w:rsidR="00BE162B" w:rsidRPr="00195022">
        <w:rPr>
          <w:rFonts w:ascii="Times New Roman" w:hAnsi="Times New Roman" w:cs="Times New Roman"/>
          <w:sz w:val="24"/>
          <w:szCs w:val="24"/>
        </w:rPr>
        <w:t xml:space="preserve">the </w:t>
      </w:r>
      <w:r w:rsidR="00CA6FC7" w:rsidRPr="00195022">
        <w:rPr>
          <w:rFonts w:ascii="Times New Roman" w:hAnsi="Times New Roman" w:cs="Times New Roman"/>
          <w:sz w:val="24"/>
          <w:szCs w:val="24"/>
        </w:rPr>
        <w:t>same qualifications and experience, most of the organizations pay Africans less money as compared to whites. Also, race discrimination is reflected when individuals from certain race</w:t>
      </w:r>
      <w:r w:rsidR="00BE162B" w:rsidRPr="00195022">
        <w:rPr>
          <w:rFonts w:ascii="Times New Roman" w:hAnsi="Times New Roman" w:cs="Times New Roman"/>
          <w:sz w:val="24"/>
          <w:szCs w:val="24"/>
        </w:rPr>
        <w:t>s</w:t>
      </w:r>
      <w:r w:rsidR="00CA6FC7" w:rsidRPr="00195022">
        <w:rPr>
          <w:rFonts w:ascii="Times New Roman" w:hAnsi="Times New Roman" w:cs="Times New Roman"/>
          <w:sz w:val="24"/>
          <w:szCs w:val="24"/>
        </w:rPr>
        <w:t xml:space="preserve"> remain stagnant in one job position while other individuals are promoted</w:t>
      </w:r>
      <w:r w:rsidR="00BE162B" w:rsidRPr="00195022">
        <w:rPr>
          <w:rFonts w:ascii="Times New Roman" w:hAnsi="Times New Roman" w:cs="Times New Roman"/>
          <w:sz w:val="24"/>
          <w:szCs w:val="24"/>
        </w:rPr>
        <w:t>,</w:t>
      </w:r>
      <w:r w:rsidR="00CA6FC7" w:rsidRPr="00195022">
        <w:rPr>
          <w:rFonts w:ascii="Times New Roman" w:hAnsi="Times New Roman" w:cs="Times New Roman"/>
          <w:sz w:val="24"/>
          <w:szCs w:val="24"/>
        </w:rPr>
        <w:t xml:space="preserve"> and their salaries ballooned. Another form of race discrimination is the </w:t>
      </w:r>
      <w:r w:rsidR="00AA3F72" w:rsidRPr="00195022">
        <w:rPr>
          <w:rFonts w:ascii="Times New Roman" w:hAnsi="Times New Roman" w:cs="Times New Roman"/>
          <w:sz w:val="24"/>
          <w:szCs w:val="24"/>
        </w:rPr>
        <w:t xml:space="preserve">uttering of offensive remarks about the race of a workmate either intentionally or </w:t>
      </w:r>
      <w:r w:rsidR="00BE162B" w:rsidRPr="00195022">
        <w:rPr>
          <w:rFonts w:ascii="Times New Roman" w:hAnsi="Times New Roman" w:cs="Times New Roman"/>
          <w:sz w:val="24"/>
          <w:szCs w:val="24"/>
        </w:rPr>
        <w:t>to create</w:t>
      </w:r>
      <w:r w:rsidR="00AA3F72" w:rsidRPr="00195022">
        <w:rPr>
          <w:rFonts w:ascii="Times New Roman" w:hAnsi="Times New Roman" w:cs="Times New Roman"/>
          <w:sz w:val="24"/>
          <w:szCs w:val="24"/>
        </w:rPr>
        <w:t xml:space="preserve"> humor.  </w:t>
      </w:r>
    </w:p>
    <w:p w:rsidR="003509F3"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The Canadian Employment Equity Act</w:t>
      </w:r>
      <w:r w:rsidR="00C45576" w:rsidRPr="00195022">
        <w:rPr>
          <w:rFonts w:ascii="Times New Roman" w:hAnsi="Times New Roman" w:cs="Times New Roman"/>
          <w:sz w:val="24"/>
          <w:szCs w:val="24"/>
        </w:rPr>
        <w:t xml:space="preserve"> aims at erasin</w:t>
      </w:r>
      <w:r w:rsidR="00A86ABC" w:rsidRPr="00195022">
        <w:rPr>
          <w:rFonts w:ascii="Times New Roman" w:hAnsi="Times New Roman" w:cs="Times New Roman"/>
          <w:sz w:val="24"/>
          <w:szCs w:val="24"/>
        </w:rPr>
        <w:t>g race discrimination across all sectors, such as education, health, and manufacturing arenas</w:t>
      </w:r>
      <w:r w:rsidR="00C45576" w:rsidRPr="00195022">
        <w:rPr>
          <w:rFonts w:ascii="Times New Roman" w:hAnsi="Times New Roman" w:cs="Times New Roman"/>
          <w:sz w:val="24"/>
          <w:szCs w:val="24"/>
        </w:rPr>
        <w:t>. It always strives to stop the vice</w:t>
      </w:r>
      <w:r w:rsidR="00BE162B" w:rsidRPr="00195022">
        <w:rPr>
          <w:rFonts w:ascii="Times New Roman" w:hAnsi="Times New Roman" w:cs="Times New Roman"/>
          <w:sz w:val="24"/>
          <w:szCs w:val="24"/>
        </w:rPr>
        <w:t>,</w:t>
      </w:r>
      <w:r w:rsidR="00C45576" w:rsidRPr="00195022">
        <w:rPr>
          <w:rFonts w:ascii="Times New Roman" w:hAnsi="Times New Roman" w:cs="Times New Roman"/>
          <w:sz w:val="24"/>
          <w:szCs w:val="24"/>
        </w:rPr>
        <w:t xml:space="preserve"> but the truth is, race discriminati</w:t>
      </w:r>
      <w:r w:rsidR="00550859" w:rsidRPr="00195022">
        <w:rPr>
          <w:rFonts w:ascii="Times New Roman" w:hAnsi="Times New Roman" w:cs="Times New Roman"/>
          <w:sz w:val="24"/>
          <w:szCs w:val="24"/>
        </w:rPr>
        <w:t>on is still prevalent across the globe</w:t>
      </w:r>
      <w:r w:rsidR="00C45576" w:rsidRPr="00195022">
        <w:rPr>
          <w:rFonts w:ascii="Times New Roman" w:hAnsi="Times New Roman" w:cs="Times New Roman"/>
          <w:sz w:val="24"/>
          <w:szCs w:val="24"/>
        </w:rPr>
        <w:t>.</w:t>
      </w:r>
      <w:r w:rsidR="004A5BF4" w:rsidRPr="00195022">
        <w:rPr>
          <w:rFonts w:ascii="Times New Roman" w:hAnsi="Times New Roman" w:cs="Times New Roman"/>
          <w:sz w:val="24"/>
          <w:szCs w:val="24"/>
        </w:rPr>
        <w:t xml:space="preserve"> In the United States, </w:t>
      </w:r>
      <w:r w:rsidR="00C45576" w:rsidRPr="00195022">
        <w:rPr>
          <w:rFonts w:ascii="Times New Roman" w:hAnsi="Times New Roman" w:cs="Times New Roman"/>
          <w:sz w:val="24"/>
          <w:szCs w:val="24"/>
        </w:rPr>
        <w:t xml:space="preserve"> </w:t>
      </w:r>
      <w:r w:rsidR="004A5BF4" w:rsidRPr="00195022">
        <w:rPr>
          <w:rFonts w:ascii="Times New Roman" w:hAnsi="Times New Roman" w:cs="Times New Roman"/>
          <w:sz w:val="24"/>
          <w:szCs w:val="24"/>
        </w:rPr>
        <w:t>t</w:t>
      </w:r>
      <w:r w:rsidR="00C45576" w:rsidRPr="00195022">
        <w:rPr>
          <w:rFonts w:ascii="Times New Roman" w:hAnsi="Times New Roman" w:cs="Times New Roman"/>
          <w:sz w:val="24"/>
          <w:szCs w:val="24"/>
        </w:rPr>
        <w:t>he most affected individual</w:t>
      </w:r>
      <w:r w:rsidR="00BE162B" w:rsidRPr="00195022">
        <w:rPr>
          <w:rFonts w:ascii="Times New Roman" w:hAnsi="Times New Roman" w:cs="Times New Roman"/>
          <w:sz w:val="24"/>
          <w:szCs w:val="24"/>
        </w:rPr>
        <w:t>s</w:t>
      </w:r>
      <w:r w:rsidR="00C45576" w:rsidRPr="00195022">
        <w:rPr>
          <w:rFonts w:ascii="Times New Roman" w:hAnsi="Times New Roman" w:cs="Times New Roman"/>
          <w:sz w:val="24"/>
          <w:szCs w:val="24"/>
        </w:rPr>
        <w:t xml:space="preserve"> are Latinos and African Americans. A study by</w:t>
      </w:r>
      <w:r w:rsidR="00BE162B" w:rsidRPr="00195022">
        <w:rPr>
          <w:rFonts w:ascii="Times New Roman" w:hAnsi="Times New Roman" w:cs="Times New Roman"/>
          <w:sz w:val="24"/>
          <w:szCs w:val="24"/>
        </w:rPr>
        <w:t xml:space="preserve"> Rosette, Akinola, </w:t>
      </w:r>
      <w:r w:rsidR="00975D25" w:rsidRPr="00195022">
        <w:rPr>
          <w:rFonts w:ascii="Times New Roman" w:hAnsi="Times New Roman" w:cs="Times New Roman"/>
          <w:sz w:val="24"/>
          <w:szCs w:val="24"/>
        </w:rPr>
        <w:t>and MA</w:t>
      </w:r>
      <w:r w:rsidR="00BE162B" w:rsidRPr="00195022">
        <w:rPr>
          <w:rFonts w:ascii="Times New Roman" w:hAnsi="Times New Roman" w:cs="Times New Roman"/>
          <w:sz w:val="24"/>
          <w:szCs w:val="24"/>
        </w:rPr>
        <w:t xml:space="preserve"> 2016, revealed that 57%</w:t>
      </w:r>
      <w:r w:rsidR="00C45576" w:rsidRPr="00195022">
        <w:rPr>
          <w:rFonts w:ascii="Times New Roman" w:hAnsi="Times New Roman" w:cs="Times New Roman"/>
          <w:sz w:val="24"/>
          <w:szCs w:val="24"/>
        </w:rPr>
        <w:t xml:space="preserve"> of the black Americans experienced race discrimination while seeking for a pay rise or promotion.</w:t>
      </w:r>
      <w:r w:rsidR="005059FC" w:rsidRPr="00195022">
        <w:rPr>
          <w:rFonts w:ascii="Times New Roman" w:hAnsi="Times New Roman" w:cs="Times New Roman"/>
          <w:sz w:val="24"/>
          <w:szCs w:val="24"/>
        </w:rPr>
        <w:t xml:space="preserve"> </w:t>
      </w:r>
      <w:r w:rsidR="00C45576" w:rsidRPr="00195022">
        <w:rPr>
          <w:rFonts w:ascii="Times New Roman" w:hAnsi="Times New Roman" w:cs="Times New Roman"/>
          <w:sz w:val="24"/>
          <w:szCs w:val="24"/>
        </w:rPr>
        <w:t>56% of the blacks</w:t>
      </w:r>
      <w:r w:rsidR="00975D25" w:rsidRPr="00195022">
        <w:rPr>
          <w:rFonts w:ascii="Times New Roman" w:hAnsi="Times New Roman" w:cs="Times New Roman"/>
          <w:sz w:val="24"/>
          <w:szCs w:val="24"/>
        </w:rPr>
        <w:t xml:space="preserve"> affirmed that they have </w:t>
      </w:r>
      <w:r w:rsidR="005059FC" w:rsidRPr="00195022">
        <w:rPr>
          <w:rFonts w:ascii="Times New Roman" w:hAnsi="Times New Roman" w:cs="Times New Roman"/>
          <w:sz w:val="24"/>
          <w:szCs w:val="24"/>
        </w:rPr>
        <w:t>once in</w:t>
      </w:r>
      <w:r w:rsidR="00C45576" w:rsidRPr="00195022">
        <w:rPr>
          <w:rFonts w:ascii="Times New Roman" w:hAnsi="Times New Roman" w:cs="Times New Roman"/>
          <w:sz w:val="24"/>
          <w:szCs w:val="24"/>
        </w:rPr>
        <w:t xml:space="preserve"> several occupations been racially discriminated during </w:t>
      </w:r>
      <w:r w:rsidR="00BE162B" w:rsidRPr="00195022">
        <w:rPr>
          <w:rFonts w:ascii="Times New Roman" w:hAnsi="Times New Roman" w:cs="Times New Roman"/>
          <w:sz w:val="24"/>
          <w:szCs w:val="24"/>
        </w:rPr>
        <w:t xml:space="preserve">a </w:t>
      </w:r>
      <w:r w:rsidR="00C45576" w:rsidRPr="00195022">
        <w:rPr>
          <w:rFonts w:ascii="Times New Roman" w:hAnsi="Times New Roman" w:cs="Times New Roman"/>
          <w:sz w:val="24"/>
          <w:szCs w:val="24"/>
        </w:rPr>
        <w:t>job application</w:t>
      </w:r>
      <w:r w:rsidR="00BE162B" w:rsidRPr="00195022">
        <w:rPr>
          <w:rFonts w:ascii="Times New Roman" w:hAnsi="Times New Roman" w:cs="Times New Roman"/>
          <w:sz w:val="24"/>
          <w:szCs w:val="24"/>
        </w:rPr>
        <w:t>.</w:t>
      </w:r>
    </w:p>
    <w:p w:rsidR="00AA3F72" w:rsidRPr="00195022" w:rsidRDefault="00BF16DD" w:rsidP="00195022">
      <w:pPr>
        <w:ind w:left="0" w:firstLine="0"/>
        <w:jc w:val="center"/>
        <w:rPr>
          <w:rFonts w:ascii="Times New Roman" w:hAnsi="Times New Roman" w:cs="Times New Roman"/>
          <w:b/>
          <w:sz w:val="24"/>
          <w:szCs w:val="24"/>
        </w:rPr>
      </w:pPr>
      <w:r w:rsidRPr="00195022">
        <w:rPr>
          <w:rFonts w:ascii="Times New Roman" w:hAnsi="Times New Roman" w:cs="Times New Roman"/>
          <w:b/>
          <w:sz w:val="24"/>
          <w:szCs w:val="24"/>
        </w:rPr>
        <w:t>The impact of culture within an organization</w:t>
      </w:r>
    </w:p>
    <w:p w:rsidR="000B2273" w:rsidRPr="00195022" w:rsidRDefault="00BF16DD" w:rsidP="00195022">
      <w:pPr>
        <w:ind w:left="0"/>
        <w:jc w:val="left"/>
        <w:rPr>
          <w:rFonts w:ascii="Times New Roman" w:hAnsi="Times New Roman" w:cs="Times New Roman"/>
          <w:sz w:val="24"/>
          <w:szCs w:val="24"/>
        </w:rPr>
      </w:pPr>
      <w:r w:rsidRPr="00195022">
        <w:rPr>
          <w:rFonts w:ascii="Times New Roman" w:hAnsi="Times New Roman" w:cs="Times New Roman"/>
          <w:sz w:val="24"/>
          <w:szCs w:val="24"/>
        </w:rPr>
        <w:t>Most western societies consider Africans to be inferior and</w:t>
      </w:r>
      <w:r w:rsidRPr="00195022">
        <w:rPr>
          <w:rFonts w:ascii="Times New Roman" w:hAnsi="Times New Roman" w:cs="Times New Roman"/>
          <w:sz w:val="24"/>
          <w:szCs w:val="24"/>
        </w:rPr>
        <w:t xml:space="preserve"> less competent.</w:t>
      </w:r>
      <w:r w:rsidR="00AA69B4" w:rsidRPr="00195022">
        <w:rPr>
          <w:rFonts w:ascii="Times New Roman" w:hAnsi="Times New Roman" w:cs="Times New Roman"/>
          <w:sz w:val="24"/>
          <w:szCs w:val="24"/>
        </w:rPr>
        <w:t xml:space="preserve"> </w:t>
      </w:r>
      <w:r w:rsidRPr="00195022">
        <w:rPr>
          <w:rFonts w:ascii="Times New Roman" w:hAnsi="Times New Roman" w:cs="Times New Roman"/>
          <w:sz w:val="24"/>
          <w:szCs w:val="24"/>
        </w:rPr>
        <w:t xml:space="preserve">Such a </w:t>
      </w:r>
      <w:r w:rsidR="00975D25" w:rsidRPr="00195022">
        <w:rPr>
          <w:rFonts w:ascii="Times New Roman" w:hAnsi="Times New Roman" w:cs="Times New Roman"/>
          <w:sz w:val="24"/>
          <w:szCs w:val="24"/>
        </w:rPr>
        <w:t>notion i</w:t>
      </w:r>
      <w:r w:rsidRPr="00195022">
        <w:rPr>
          <w:rFonts w:ascii="Times New Roman" w:hAnsi="Times New Roman" w:cs="Times New Roman"/>
          <w:sz w:val="24"/>
          <w:szCs w:val="24"/>
        </w:rPr>
        <w:t>s deeply engraved i</w:t>
      </w:r>
      <w:r w:rsidR="008376DA" w:rsidRPr="00195022">
        <w:rPr>
          <w:rFonts w:ascii="Times New Roman" w:hAnsi="Times New Roman" w:cs="Times New Roman"/>
          <w:sz w:val="24"/>
          <w:szCs w:val="24"/>
        </w:rPr>
        <w:t xml:space="preserve">n their minds that they have not </w:t>
      </w:r>
      <w:r w:rsidRPr="00195022">
        <w:rPr>
          <w:rFonts w:ascii="Times New Roman" w:hAnsi="Times New Roman" w:cs="Times New Roman"/>
          <w:sz w:val="24"/>
          <w:szCs w:val="24"/>
        </w:rPr>
        <w:t>changed despite</w:t>
      </w:r>
      <w:r w:rsidR="00BE162B" w:rsidRPr="00195022">
        <w:rPr>
          <w:rFonts w:ascii="Times New Roman" w:hAnsi="Times New Roman" w:cs="Times New Roman"/>
          <w:sz w:val="24"/>
          <w:szCs w:val="24"/>
        </w:rPr>
        <w:t xml:space="preserve"> legislation barring su</w:t>
      </w:r>
      <w:r w:rsidRPr="00195022">
        <w:rPr>
          <w:rFonts w:ascii="Times New Roman" w:hAnsi="Times New Roman" w:cs="Times New Roman"/>
          <w:sz w:val="24"/>
          <w:szCs w:val="24"/>
        </w:rPr>
        <w:t>ch malpra</w:t>
      </w:r>
      <w:r w:rsidR="008376DA" w:rsidRPr="00195022">
        <w:rPr>
          <w:rFonts w:ascii="Times New Roman" w:hAnsi="Times New Roman" w:cs="Times New Roman"/>
          <w:sz w:val="24"/>
          <w:szCs w:val="24"/>
        </w:rPr>
        <w:t>ctices. Also, most societies</w:t>
      </w:r>
      <w:r w:rsidR="00975D25" w:rsidRPr="00195022">
        <w:rPr>
          <w:rFonts w:ascii="Times New Roman" w:hAnsi="Times New Roman" w:cs="Times New Roman"/>
          <w:sz w:val="24"/>
          <w:szCs w:val="24"/>
        </w:rPr>
        <w:t xml:space="preserve"> always </w:t>
      </w:r>
      <w:r w:rsidR="008376DA" w:rsidRPr="00195022">
        <w:rPr>
          <w:rFonts w:ascii="Times New Roman" w:hAnsi="Times New Roman" w:cs="Times New Roman"/>
          <w:sz w:val="24"/>
          <w:szCs w:val="24"/>
        </w:rPr>
        <w:t>equate</w:t>
      </w:r>
      <w:r w:rsidRPr="00195022">
        <w:rPr>
          <w:rFonts w:ascii="Times New Roman" w:hAnsi="Times New Roman" w:cs="Times New Roman"/>
          <w:sz w:val="24"/>
          <w:szCs w:val="24"/>
        </w:rPr>
        <w:t xml:space="preserve"> women to lesser roles and pay </w:t>
      </w:r>
      <w:r w:rsidRPr="00195022">
        <w:rPr>
          <w:rFonts w:ascii="Times New Roman" w:hAnsi="Times New Roman" w:cs="Times New Roman"/>
          <w:sz w:val="24"/>
          <w:szCs w:val="24"/>
        </w:rPr>
        <w:lastRenderedPageBreak/>
        <w:t xml:space="preserve">due to </w:t>
      </w:r>
      <w:r w:rsidR="00BE162B" w:rsidRPr="00195022">
        <w:rPr>
          <w:rFonts w:ascii="Times New Roman" w:hAnsi="Times New Roman" w:cs="Times New Roman"/>
          <w:sz w:val="24"/>
          <w:szCs w:val="24"/>
        </w:rPr>
        <w:t>the</w:t>
      </w:r>
      <w:r w:rsidRPr="00195022">
        <w:rPr>
          <w:rFonts w:ascii="Times New Roman" w:hAnsi="Times New Roman" w:cs="Times New Roman"/>
          <w:sz w:val="24"/>
          <w:szCs w:val="24"/>
        </w:rPr>
        <w:t xml:space="preserve"> assumption that women are weak and less c</w:t>
      </w:r>
      <w:r w:rsidRPr="00195022">
        <w:rPr>
          <w:rFonts w:ascii="Times New Roman" w:hAnsi="Times New Roman" w:cs="Times New Roman"/>
          <w:sz w:val="24"/>
          <w:szCs w:val="24"/>
        </w:rPr>
        <w:t>ompetent. Such a discussion is a revelation that organizational culture determines the exten</w:t>
      </w:r>
      <w:r w:rsidR="00AA69B4" w:rsidRPr="00195022">
        <w:rPr>
          <w:rFonts w:ascii="Times New Roman" w:hAnsi="Times New Roman" w:cs="Times New Roman"/>
          <w:sz w:val="24"/>
          <w:szCs w:val="24"/>
        </w:rPr>
        <w:t xml:space="preserve">t of gender discrimination and </w:t>
      </w:r>
      <w:r w:rsidRPr="00195022">
        <w:rPr>
          <w:rFonts w:ascii="Times New Roman" w:hAnsi="Times New Roman" w:cs="Times New Roman"/>
          <w:sz w:val="24"/>
          <w:szCs w:val="24"/>
        </w:rPr>
        <w:t xml:space="preserve">race discrimination </w:t>
      </w:r>
      <w:r w:rsidR="00BE162B" w:rsidRPr="00195022">
        <w:rPr>
          <w:rFonts w:ascii="Times New Roman" w:hAnsi="Times New Roman" w:cs="Times New Roman"/>
          <w:sz w:val="24"/>
          <w:szCs w:val="24"/>
        </w:rPr>
        <w:t>in</w:t>
      </w:r>
      <w:r w:rsidRPr="00195022">
        <w:rPr>
          <w:rFonts w:ascii="Times New Roman" w:hAnsi="Times New Roman" w:cs="Times New Roman"/>
          <w:sz w:val="24"/>
          <w:szCs w:val="24"/>
        </w:rPr>
        <w:t xml:space="preserve"> any given workplace. A safe and friendly organizational culture prevents such vices. The top management takes </w:t>
      </w:r>
      <w:r w:rsidRPr="00195022">
        <w:rPr>
          <w:rFonts w:ascii="Times New Roman" w:hAnsi="Times New Roman" w:cs="Times New Roman"/>
          <w:sz w:val="24"/>
          <w:szCs w:val="24"/>
        </w:rPr>
        <w:t>center stage in the elimination or the propagation of discrimination</w:t>
      </w:r>
      <w:r w:rsidR="00BE162B" w:rsidRPr="00195022">
        <w:rPr>
          <w:rFonts w:ascii="Times New Roman" w:hAnsi="Times New Roman" w:cs="Times New Roman"/>
          <w:sz w:val="24"/>
          <w:szCs w:val="24"/>
        </w:rPr>
        <w:t xml:space="preserve"> (Abdul-Halim et AL., 2018)</w:t>
      </w:r>
      <w:r w:rsidR="00995BB9" w:rsidRPr="00195022">
        <w:rPr>
          <w:rFonts w:ascii="Times New Roman" w:hAnsi="Times New Roman" w:cs="Times New Roman"/>
          <w:sz w:val="24"/>
          <w:szCs w:val="24"/>
        </w:rPr>
        <w:t xml:space="preserve">. The positive organizational </w:t>
      </w:r>
      <w:r w:rsidRPr="00195022">
        <w:rPr>
          <w:rFonts w:ascii="Times New Roman" w:hAnsi="Times New Roman" w:cs="Times New Roman"/>
          <w:sz w:val="24"/>
          <w:szCs w:val="24"/>
        </w:rPr>
        <w:t>culture encourages multiculturalism in their organizations. It also has well</w:t>
      </w:r>
      <w:r w:rsidR="00BE162B" w:rsidRPr="00195022">
        <w:rPr>
          <w:rFonts w:ascii="Times New Roman" w:hAnsi="Times New Roman" w:cs="Times New Roman"/>
          <w:sz w:val="24"/>
          <w:szCs w:val="24"/>
        </w:rPr>
        <w:t>-</w:t>
      </w:r>
      <w:r w:rsidRPr="00195022">
        <w:rPr>
          <w:rFonts w:ascii="Times New Roman" w:hAnsi="Times New Roman" w:cs="Times New Roman"/>
          <w:sz w:val="24"/>
          <w:szCs w:val="24"/>
        </w:rPr>
        <w:t>spel</w:t>
      </w:r>
      <w:r w:rsidR="00BE162B" w:rsidRPr="00195022">
        <w:rPr>
          <w:rFonts w:ascii="Times New Roman" w:hAnsi="Times New Roman" w:cs="Times New Roman"/>
          <w:sz w:val="24"/>
          <w:szCs w:val="24"/>
        </w:rPr>
        <w:t>led</w:t>
      </w:r>
      <w:r w:rsidRPr="00195022">
        <w:rPr>
          <w:rFonts w:ascii="Times New Roman" w:hAnsi="Times New Roman" w:cs="Times New Roman"/>
          <w:sz w:val="24"/>
          <w:szCs w:val="24"/>
        </w:rPr>
        <w:t xml:space="preserve"> rules and policies against discriminations of </w:t>
      </w:r>
      <w:r w:rsidRPr="00195022">
        <w:rPr>
          <w:rFonts w:ascii="Times New Roman" w:hAnsi="Times New Roman" w:cs="Times New Roman"/>
          <w:sz w:val="24"/>
          <w:szCs w:val="24"/>
        </w:rPr>
        <w:t>all kinds.</w:t>
      </w:r>
    </w:p>
    <w:p w:rsidR="003509F3" w:rsidRPr="00195022" w:rsidRDefault="00BF16DD" w:rsidP="00195022">
      <w:pPr>
        <w:ind w:left="0" w:firstLine="0"/>
        <w:jc w:val="center"/>
        <w:rPr>
          <w:rFonts w:ascii="Times New Roman" w:hAnsi="Times New Roman" w:cs="Times New Roman"/>
          <w:b/>
          <w:sz w:val="24"/>
          <w:szCs w:val="24"/>
        </w:rPr>
      </w:pPr>
      <w:r w:rsidRPr="00195022">
        <w:rPr>
          <w:rFonts w:ascii="Times New Roman" w:hAnsi="Times New Roman" w:cs="Times New Roman"/>
          <w:b/>
          <w:sz w:val="24"/>
          <w:szCs w:val="24"/>
        </w:rPr>
        <w:t>R</w:t>
      </w:r>
      <w:r w:rsidR="009976A6" w:rsidRPr="00195022">
        <w:rPr>
          <w:rFonts w:ascii="Times New Roman" w:hAnsi="Times New Roman" w:cs="Times New Roman"/>
          <w:b/>
          <w:sz w:val="24"/>
          <w:szCs w:val="24"/>
        </w:rPr>
        <w:t xml:space="preserve">elationship </w:t>
      </w:r>
      <w:r w:rsidR="00862F1E" w:rsidRPr="00195022">
        <w:rPr>
          <w:rFonts w:ascii="Times New Roman" w:hAnsi="Times New Roman" w:cs="Times New Roman"/>
          <w:b/>
          <w:sz w:val="24"/>
          <w:szCs w:val="24"/>
        </w:rPr>
        <w:t>between</w:t>
      </w:r>
      <w:r w:rsidRPr="00195022">
        <w:rPr>
          <w:rFonts w:ascii="Times New Roman" w:hAnsi="Times New Roman" w:cs="Times New Roman"/>
          <w:b/>
          <w:sz w:val="24"/>
          <w:szCs w:val="24"/>
        </w:rPr>
        <w:t xml:space="preserve"> Discrimination and Organization Culture</w:t>
      </w:r>
    </w:p>
    <w:p w:rsidR="000B2273" w:rsidRPr="00195022" w:rsidRDefault="00BF16DD" w:rsidP="00195022">
      <w:pPr>
        <w:ind w:left="0"/>
        <w:rPr>
          <w:rFonts w:ascii="Times New Roman" w:hAnsi="Times New Roman" w:cs="Times New Roman"/>
          <w:sz w:val="24"/>
          <w:szCs w:val="24"/>
          <w:shd w:val="clear" w:color="auto" w:fill="FFFFFF"/>
        </w:rPr>
      </w:pPr>
      <w:r w:rsidRPr="00195022">
        <w:rPr>
          <w:rFonts w:ascii="Times New Roman" w:hAnsi="Times New Roman" w:cs="Times New Roman"/>
          <w:sz w:val="24"/>
          <w:szCs w:val="24"/>
          <w:shd w:val="clear" w:color="auto" w:fill="FFFFFF"/>
        </w:rPr>
        <w:t>As a society, people always see engineers or doctors or CEOs as more "superior" than other job roles; for example, in Canada as CEO of an organization would most likely be humble, down</w:t>
      </w:r>
      <w:r w:rsidRPr="00195022">
        <w:rPr>
          <w:rFonts w:ascii="Times New Roman" w:hAnsi="Times New Roman" w:cs="Times New Roman"/>
          <w:sz w:val="24"/>
          <w:szCs w:val="24"/>
          <w:shd w:val="clear" w:color="auto" w:fill="FFFFFF"/>
        </w:rPr>
        <w:t xml:space="preserve"> to earth, and laid back. However, in Dubai, for example, most employers with higher-ranked positions like CFO's or CEO's or government officials are more likely to be arrogant and self-conceited. It is relevant to argue that organizational culture has a b</w:t>
      </w:r>
      <w:r w:rsidRPr="00195022">
        <w:rPr>
          <w:rFonts w:ascii="Times New Roman" w:hAnsi="Times New Roman" w:cs="Times New Roman"/>
          <w:sz w:val="24"/>
          <w:szCs w:val="24"/>
          <w:shd w:val="clear" w:color="auto" w:fill="FFFFFF"/>
        </w:rPr>
        <w:t>ig impact on the amount of discrimination found within cooperation. When an organization's culture and the environment are friendly, safe, and accepting, it is less likely that there will be any discrimination</w:t>
      </w:r>
      <w:r w:rsidR="00293492" w:rsidRPr="00195022">
        <w:rPr>
          <w:rFonts w:ascii="Times New Roman" w:hAnsi="Times New Roman" w:cs="Times New Roman"/>
          <w:color w:val="222222"/>
          <w:sz w:val="24"/>
          <w:szCs w:val="24"/>
          <w:shd w:val="clear" w:color="auto" w:fill="FFFFFF"/>
        </w:rPr>
        <w:t xml:space="preserve"> (Heilman, &amp; Caleo, 2018)</w:t>
      </w:r>
      <w:r w:rsidRPr="00195022">
        <w:rPr>
          <w:rFonts w:ascii="Times New Roman" w:hAnsi="Times New Roman" w:cs="Times New Roman"/>
          <w:sz w:val="24"/>
          <w:szCs w:val="24"/>
          <w:shd w:val="clear" w:color="auto" w:fill="FFFFFF"/>
        </w:rPr>
        <w:t>. Furthermore, if that</w:t>
      </w:r>
      <w:r w:rsidRPr="00195022">
        <w:rPr>
          <w:rFonts w:ascii="Times New Roman" w:hAnsi="Times New Roman" w:cs="Times New Roman"/>
          <w:sz w:val="24"/>
          <w:szCs w:val="24"/>
          <w:shd w:val="clear" w:color="auto" w:fill="FFFFFF"/>
        </w:rPr>
        <w:t xml:space="preserve"> organization's superiors are socially interactive with their employees, motivating, and ethical, that will also help in making discrimination less likely to occur.</w:t>
      </w:r>
    </w:p>
    <w:p w:rsidR="000B2273" w:rsidRPr="00195022" w:rsidRDefault="00BF16DD" w:rsidP="00195022">
      <w:pPr>
        <w:ind w:left="0"/>
        <w:rPr>
          <w:rFonts w:ascii="Times New Roman" w:hAnsi="Times New Roman" w:cs="Times New Roman"/>
          <w:sz w:val="24"/>
          <w:szCs w:val="24"/>
          <w:shd w:val="clear" w:color="auto" w:fill="FFFFFF"/>
        </w:rPr>
      </w:pPr>
      <w:r w:rsidRPr="00195022">
        <w:rPr>
          <w:rFonts w:ascii="Times New Roman" w:hAnsi="Times New Roman" w:cs="Times New Roman"/>
          <w:sz w:val="24"/>
          <w:szCs w:val="24"/>
          <w:shd w:val="clear" w:color="auto" w:fill="FFFFFF"/>
        </w:rPr>
        <w:t>When the organization's environment has diverse employees from different cultures, differen</w:t>
      </w:r>
      <w:r w:rsidRPr="00195022">
        <w:rPr>
          <w:rFonts w:ascii="Times New Roman" w:hAnsi="Times New Roman" w:cs="Times New Roman"/>
          <w:sz w:val="24"/>
          <w:szCs w:val="24"/>
          <w:shd w:val="clear" w:color="auto" w:fill="FFFFFF"/>
        </w:rPr>
        <w:t>t religions, different races, and different genders it will eventually force whoever who wants to discriminate or whoever has a negative opinion on any of those other cultures to work with them, not judge or hate them and to accept all individuals</w:t>
      </w:r>
      <w:r w:rsidR="00EF701D" w:rsidRPr="00195022">
        <w:rPr>
          <w:rFonts w:ascii="Times New Roman" w:hAnsi="Times New Roman" w:cs="Times New Roman"/>
          <w:color w:val="222222"/>
          <w:sz w:val="24"/>
          <w:szCs w:val="24"/>
          <w:shd w:val="clear" w:color="auto" w:fill="FFFFFF"/>
        </w:rPr>
        <w:t xml:space="preserve"> (Heilman &amp; Caleo, 2018)</w:t>
      </w:r>
      <w:r w:rsidRPr="00195022">
        <w:rPr>
          <w:rFonts w:ascii="Times New Roman" w:hAnsi="Times New Roman" w:cs="Times New Roman"/>
          <w:sz w:val="24"/>
          <w:szCs w:val="24"/>
          <w:shd w:val="clear" w:color="auto" w:fill="FFFFFF"/>
        </w:rPr>
        <w:t>. However, if a company has 90% male ratio workers to 10% female workers, then this will make it more likely for gend</w:t>
      </w:r>
      <w:r w:rsidR="006248E7" w:rsidRPr="00195022">
        <w:rPr>
          <w:rFonts w:ascii="Times New Roman" w:hAnsi="Times New Roman" w:cs="Times New Roman"/>
          <w:sz w:val="24"/>
          <w:szCs w:val="24"/>
          <w:shd w:val="clear" w:color="auto" w:fill="FFFFFF"/>
        </w:rPr>
        <w:t xml:space="preserve">er discrimination to happen. </w:t>
      </w:r>
      <w:r w:rsidRPr="00195022">
        <w:rPr>
          <w:rFonts w:ascii="Times New Roman" w:hAnsi="Times New Roman" w:cs="Times New Roman"/>
          <w:sz w:val="24"/>
          <w:szCs w:val="24"/>
          <w:shd w:val="clear" w:color="auto" w:fill="FFFFFF"/>
        </w:rPr>
        <w:t>For example, if a company is mainly all white employees and the head department is also white s</w:t>
      </w:r>
      <w:r w:rsidRPr="00195022">
        <w:rPr>
          <w:rFonts w:ascii="Times New Roman" w:hAnsi="Times New Roman" w:cs="Times New Roman"/>
          <w:sz w:val="24"/>
          <w:szCs w:val="24"/>
          <w:shd w:val="clear" w:color="auto" w:fill="FFFFFF"/>
        </w:rPr>
        <w:t xml:space="preserve">uperiors, but there are </w:t>
      </w:r>
      <w:r w:rsidRPr="00195022">
        <w:rPr>
          <w:rFonts w:ascii="Times New Roman" w:hAnsi="Times New Roman" w:cs="Times New Roman"/>
          <w:sz w:val="24"/>
          <w:szCs w:val="24"/>
          <w:shd w:val="clear" w:color="auto" w:fill="FFFFFF"/>
        </w:rPr>
        <w:lastRenderedPageBreak/>
        <w:t>only 2-3 Arab employees, then race discrimination is more likely to occur</w:t>
      </w:r>
      <w:r w:rsidR="00195022" w:rsidRPr="00195022">
        <w:rPr>
          <w:rFonts w:ascii="Times New Roman" w:hAnsi="Times New Roman" w:cs="Times New Roman"/>
          <w:color w:val="222222"/>
          <w:sz w:val="24"/>
          <w:szCs w:val="24"/>
          <w:shd w:val="clear" w:color="auto" w:fill="FFFFFF"/>
        </w:rPr>
        <w:t xml:space="preserve"> (Bartkoski, Lynch, Witt, &amp; Rudolph, 2018)</w:t>
      </w:r>
      <w:r w:rsidRPr="00195022">
        <w:rPr>
          <w:rFonts w:ascii="Times New Roman" w:hAnsi="Times New Roman" w:cs="Times New Roman"/>
          <w:sz w:val="24"/>
          <w:szCs w:val="24"/>
          <w:shd w:val="clear" w:color="auto" w:fill="FFFFFF"/>
        </w:rPr>
        <w:t>. In these cases, even if these people usually don't discriminate, they eventually might just because of the environm</w:t>
      </w:r>
      <w:r w:rsidRPr="00195022">
        <w:rPr>
          <w:rFonts w:ascii="Times New Roman" w:hAnsi="Times New Roman" w:cs="Times New Roman"/>
          <w:sz w:val="24"/>
          <w:szCs w:val="24"/>
          <w:shd w:val="clear" w:color="auto" w:fill="FFFFFF"/>
        </w:rPr>
        <w:t>ent and culture they are surrounded by. Another example, if an organization's culture is known to be ethical, moral, and abides by all rules, and it has set laws &amp; rules that forbid employees from making fun of their co-workers or for judging them or for b</w:t>
      </w:r>
      <w:r w:rsidRPr="00195022">
        <w:rPr>
          <w:rFonts w:ascii="Times New Roman" w:hAnsi="Times New Roman" w:cs="Times New Roman"/>
          <w:sz w:val="24"/>
          <w:szCs w:val="24"/>
          <w:shd w:val="clear" w:color="auto" w:fill="FFFFFF"/>
        </w:rPr>
        <w:t>eing rude to them. Then, it will be less likely for employees to engage in discrimination and risk affecting their jobs and reputation.</w:t>
      </w:r>
    </w:p>
    <w:p w:rsidR="008F1D1A" w:rsidRPr="00195022" w:rsidRDefault="008F1D1A" w:rsidP="00195022">
      <w:pPr>
        <w:ind w:left="0" w:firstLine="0"/>
        <w:jc w:val="center"/>
        <w:rPr>
          <w:rFonts w:ascii="Times New Roman" w:hAnsi="Times New Roman" w:cs="Times New Roman"/>
          <w:b/>
          <w:sz w:val="24"/>
          <w:szCs w:val="24"/>
        </w:rPr>
      </w:pPr>
    </w:p>
    <w:p w:rsidR="00AA69B4" w:rsidRPr="00195022" w:rsidRDefault="00BF16DD" w:rsidP="00195022">
      <w:pPr>
        <w:ind w:left="0" w:firstLine="0"/>
        <w:jc w:val="center"/>
        <w:rPr>
          <w:rFonts w:ascii="Times New Roman" w:hAnsi="Times New Roman" w:cs="Times New Roman"/>
          <w:b/>
          <w:sz w:val="24"/>
          <w:szCs w:val="24"/>
        </w:rPr>
      </w:pPr>
      <w:r w:rsidRPr="00195022">
        <w:rPr>
          <w:rFonts w:ascii="Times New Roman" w:hAnsi="Times New Roman" w:cs="Times New Roman"/>
          <w:b/>
          <w:sz w:val="24"/>
          <w:szCs w:val="24"/>
        </w:rPr>
        <w:t>Conclusion</w:t>
      </w:r>
    </w:p>
    <w:p w:rsidR="008F1D1A" w:rsidRPr="00195022" w:rsidRDefault="00BF16DD" w:rsidP="00195022">
      <w:pPr>
        <w:ind w:left="0"/>
        <w:rPr>
          <w:rFonts w:ascii="Times New Roman" w:hAnsi="Times New Roman" w:cs="Times New Roman"/>
          <w:sz w:val="24"/>
          <w:szCs w:val="24"/>
        </w:rPr>
      </w:pPr>
      <w:r w:rsidRPr="00195022">
        <w:rPr>
          <w:rFonts w:ascii="Times New Roman" w:hAnsi="Times New Roman" w:cs="Times New Roman"/>
          <w:sz w:val="24"/>
          <w:szCs w:val="24"/>
        </w:rPr>
        <w:t xml:space="preserve">Based on the above discussion, it is apparent that racial discrimination is a thorn in the flesh in </w:t>
      </w:r>
      <w:r w:rsidRPr="00195022">
        <w:rPr>
          <w:rFonts w:ascii="Times New Roman" w:hAnsi="Times New Roman" w:cs="Times New Roman"/>
          <w:sz w:val="24"/>
          <w:szCs w:val="24"/>
        </w:rPr>
        <w:t>contemporary society.</w:t>
      </w:r>
      <w:r w:rsidR="007C4EA5" w:rsidRPr="00195022">
        <w:rPr>
          <w:rFonts w:ascii="Times New Roman" w:hAnsi="Times New Roman" w:cs="Times New Roman"/>
          <w:sz w:val="24"/>
          <w:szCs w:val="24"/>
        </w:rPr>
        <w:t xml:space="preserve"> Most individuals have suffered due to these discriminations either at the workplace or in other areas.</w:t>
      </w:r>
      <w:r w:rsidR="005E3CCF" w:rsidRPr="00195022">
        <w:rPr>
          <w:rFonts w:ascii="Times New Roman" w:hAnsi="Times New Roman" w:cs="Times New Roman"/>
          <w:sz w:val="24"/>
          <w:szCs w:val="24"/>
        </w:rPr>
        <w:t xml:space="preserve"> Even though </w:t>
      </w:r>
      <w:r w:rsidR="00753B1C" w:rsidRPr="00195022">
        <w:rPr>
          <w:rFonts w:ascii="Times New Roman" w:hAnsi="Times New Roman" w:cs="Times New Roman"/>
          <w:sz w:val="24"/>
          <w:szCs w:val="24"/>
        </w:rPr>
        <w:t>Canada</w:t>
      </w:r>
      <w:r w:rsidR="005E3CCF" w:rsidRPr="00195022">
        <w:rPr>
          <w:rFonts w:ascii="Times New Roman" w:hAnsi="Times New Roman" w:cs="Times New Roman"/>
          <w:sz w:val="24"/>
          <w:szCs w:val="24"/>
        </w:rPr>
        <w:t xml:space="preserve"> champions for equality of human beings under various constitutional provisions, discrimination still prevails. </w:t>
      </w:r>
      <w:r w:rsidR="00753B1C" w:rsidRPr="00195022">
        <w:rPr>
          <w:rFonts w:ascii="Times New Roman" w:hAnsi="Times New Roman" w:cs="Times New Roman"/>
          <w:sz w:val="24"/>
          <w:szCs w:val="24"/>
        </w:rPr>
        <w:t xml:space="preserve">Therefore, this issue is a disaster because it destroys peaceful coexistence in the country. Therefore, the government, well-wishers, and non-governmental organizations should be on the frontline to educate and discourage people from perpetrating </w:t>
      </w:r>
      <w:r w:rsidR="00990C0B" w:rsidRPr="00195022">
        <w:rPr>
          <w:rFonts w:ascii="Times New Roman" w:hAnsi="Times New Roman" w:cs="Times New Roman"/>
          <w:sz w:val="24"/>
          <w:szCs w:val="24"/>
        </w:rPr>
        <w:t>discriminations within and outside Canada.</w:t>
      </w:r>
      <w:r w:rsidR="008D547A" w:rsidRPr="00195022">
        <w:rPr>
          <w:rFonts w:ascii="Times New Roman" w:hAnsi="Times New Roman" w:cs="Times New Roman"/>
          <w:sz w:val="24"/>
          <w:szCs w:val="24"/>
        </w:rPr>
        <w:t xml:space="preserve"> </w:t>
      </w:r>
      <w:r w:rsidR="00990C0B" w:rsidRPr="00195022">
        <w:rPr>
          <w:rFonts w:ascii="Times New Roman" w:hAnsi="Times New Roman" w:cs="Times New Roman"/>
          <w:sz w:val="24"/>
          <w:szCs w:val="24"/>
        </w:rPr>
        <w:t xml:space="preserve"> </w:t>
      </w:r>
    </w:p>
    <w:p w:rsidR="00BE162B" w:rsidRPr="00195022" w:rsidRDefault="00BE162B" w:rsidP="00A061C6">
      <w:pPr>
        <w:ind w:left="788" w:hangingChars="327" w:hanging="788"/>
        <w:rPr>
          <w:rFonts w:ascii="Times New Roman" w:hAnsi="Times New Roman" w:cs="Times New Roman"/>
          <w:b/>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BE162B" w:rsidRPr="00195022" w:rsidRDefault="00BE162B" w:rsidP="00195022">
      <w:pPr>
        <w:ind w:left="785" w:hangingChars="327" w:hanging="785"/>
        <w:rPr>
          <w:rFonts w:ascii="Times New Roman" w:hAnsi="Times New Roman" w:cs="Times New Roman"/>
          <w:sz w:val="24"/>
          <w:szCs w:val="24"/>
        </w:rPr>
      </w:pPr>
    </w:p>
    <w:p w:rsidR="00975D25" w:rsidRDefault="00975D25" w:rsidP="00195022">
      <w:pPr>
        <w:ind w:left="0" w:firstLine="0"/>
        <w:rPr>
          <w:rFonts w:ascii="Times New Roman" w:hAnsi="Times New Roman" w:cs="Times New Roman"/>
          <w:sz w:val="24"/>
          <w:szCs w:val="24"/>
        </w:rPr>
      </w:pPr>
    </w:p>
    <w:p w:rsidR="00110B65" w:rsidRPr="00195022" w:rsidRDefault="00110B65" w:rsidP="00195022">
      <w:pPr>
        <w:ind w:left="0" w:firstLine="0"/>
        <w:rPr>
          <w:rFonts w:ascii="Times New Roman" w:hAnsi="Times New Roman" w:cs="Times New Roman"/>
          <w:sz w:val="24"/>
          <w:szCs w:val="24"/>
        </w:rPr>
      </w:pPr>
      <w:bookmarkStart w:id="0" w:name="_GoBack"/>
      <w:bookmarkEnd w:id="0"/>
    </w:p>
    <w:p w:rsidR="00BE162B" w:rsidRPr="00195022" w:rsidRDefault="00BF16DD" w:rsidP="00195022">
      <w:pPr>
        <w:ind w:left="785" w:hangingChars="327" w:hanging="785"/>
        <w:jc w:val="center"/>
        <w:rPr>
          <w:rFonts w:ascii="Times New Roman" w:hAnsi="Times New Roman" w:cs="Times New Roman"/>
          <w:sz w:val="24"/>
          <w:szCs w:val="24"/>
        </w:rPr>
      </w:pPr>
      <w:r w:rsidRPr="00195022">
        <w:rPr>
          <w:rFonts w:ascii="Times New Roman" w:hAnsi="Times New Roman" w:cs="Times New Roman"/>
          <w:sz w:val="24"/>
          <w:szCs w:val="24"/>
        </w:rPr>
        <w:lastRenderedPageBreak/>
        <w:t>References</w:t>
      </w:r>
    </w:p>
    <w:p w:rsidR="009731CC" w:rsidRPr="00195022" w:rsidRDefault="00BF16DD" w:rsidP="009731CC">
      <w:pPr>
        <w:ind w:left="785" w:hangingChars="327" w:hanging="785"/>
        <w:rPr>
          <w:rFonts w:ascii="Times New Roman" w:hAnsi="Times New Roman" w:cs="Times New Roman"/>
          <w:sz w:val="24"/>
          <w:szCs w:val="24"/>
        </w:rPr>
      </w:pPr>
      <w:r w:rsidRPr="00195022">
        <w:rPr>
          <w:rFonts w:ascii="Times New Roman" w:hAnsi="Times New Roman" w:cs="Times New Roman"/>
          <w:sz w:val="24"/>
          <w:szCs w:val="24"/>
          <w:shd w:val="clear" w:color="auto" w:fill="FFFFFF"/>
        </w:rPr>
        <w:t>Abdul-Halim, H., Ahmad, N. H., Geare, A., &amp; Thurasamy, R. (2018). Innovation culture in SMEs: The importance of organizational culture, organizational learning, and market orientation. </w:t>
      </w:r>
      <w:r w:rsidRPr="00195022">
        <w:rPr>
          <w:rFonts w:ascii="Times New Roman" w:hAnsi="Times New Roman" w:cs="Times New Roman"/>
          <w:i/>
          <w:iCs/>
          <w:sz w:val="24"/>
          <w:szCs w:val="24"/>
          <w:shd w:val="clear" w:color="auto" w:fill="FFFFFF"/>
        </w:rPr>
        <w:t xml:space="preserve">Entrepreneurship </w:t>
      </w:r>
      <w:r w:rsidRPr="00195022">
        <w:rPr>
          <w:rFonts w:ascii="Times New Roman" w:hAnsi="Times New Roman" w:cs="Times New Roman"/>
          <w:i/>
          <w:iCs/>
          <w:sz w:val="24"/>
          <w:szCs w:val="24"/>
          <w:shd w:val="clear" w:color="auto" w:fill="FFFFFF"/>
        </w:rPr>
        <w:t>Research Journal</w:t>
      </w:r>
      <w:r w:rsidRPr="00195022">
        <w:rPr>
          <w:rFonts w:ascii="Times New Roman" w:hAnsi="Times New Roman" w:cs="Times New Roman"/>
          <w:sz w:val="24"/>
          <w:szCs w:val="24"/>
          <w:shd w:val="clear" w:color="auto" w:fill="FFFFFF"/>
        </w:rPr>
        <w:t>, </w:t>
      </w:r>
      <w:r w:rsidRPr="00195022">
        <w:rPr>
          <w:rFonts w:ascii="Times New Roman" w:hAnsi="Times New Roman" w:cs="Times New Roman"/>
          <w:i/>
          <w:iCs/>
          <w:sz w:val="24"/>
          <w:szCs w:val="24"/>
          <w:shd w:val="clear" w:color="auto" w:fill="FFFFFF"/>
        </w:rPr>
        <w:t>9</w:t>
      </w:r>
      <w:r w:rsidRPr="00195022">
        <w:rPr>
          <w:rFonts w:ascii="Times New Roman" w:hAnsi="Times New Roman" w:cs="Times New Roman"/>
          <w:sz w:val="24"/>
          <w:szCs w:val="24"/>
          <w:shd w:val="clear" w:color="auto" w:fill="FFFFFF"/>
        </w:rPr>
        <w:t>(3).</w:t>
      </w:r>
    </w:p>
    <w:p w:rsidR="009731CC" w:rsidRPr="00195022" w:rsidRDefault="00BF16DD" w:rsidP="009731CC">
      <w:pPr>
        <w:ind w:hanging="720"/>
        <w:rPr>
          <w:rFonts w:ascii="Times New Roman" w:hAnsi="Times New Roman" w:cs="Times New Roman"/>
          <w:sz w:val="24"/>
          <w:szCs w:val="24"/>
        </w:rPr>
      </w:pPr>
      <w:r w:rsidRPr="00195022">
        <w:rPr>
          <w:rFonts w:ascii="Times New Roman" w:hAnsi="Times New Roman" w:cs="Times New Roman"/>
          <w:color w:val="222222"/>
          <w:sz w:val="24"/>
          <w:szCs w:val="24"/>
          <w:shd w:val="clear" w:color="auto" w:fill="FFFFFF"/>
        </w:rPr>
        <w:t>Bartkoski, T., Lynch, E., Witt, C., &amp; Rudolph, C. (2018). A meta-analysis of hiring discrimination against Muslims and Arabs. </w:t>
      </w:r>
      <w:r w:rsidRPr="00195022">
        <w:rPr>
          <w:rFonts w:ascii="Times New Roman" w:hAnsi="Times New Roman" w:cs="Times New Roman"/>
          <w:i/>
          <w:iCs/>
          <w:color w:val="222222"/>
          <w:sz w:val="24"/>
          <w:szCs w:val="24"/>
          <w:shd w:val="clear" w:color="auto" w:fill="FFFFFF"/>
        </w:rPr>
        <w:t>Personnel Assessment and Decisions</w:t>
      </w:r>
      <w:r w:rsidRPr="00195022">
        <w:rPr>
          <w:rFonts w:ascii="Times New Roman" w:hAnsi="Times New Roman" w:cs="Times New Roman"/>
          <w:color w:val="222222"/>
          <w:sz w:val="24"/>
          <w:szCs w:val="24"/>
          <w:shd w:val="clear" w:color="auto" w:fill="FFFFFF"/>
        </w:rPr>
        <w:t>, </w:t>
      </w:r>
      <w:r w:rsidRPr="00195022">
        <w:rPr>
          <w:rFonts w:ascii="Times New Roman" w:hAnsi="Times New Roman" w:cs="Times New Roman"/>
          <w:i/>
          <w:iCs/>
          <w:color w:val="222222"/>
          <w:sz w:val="24"/>
          <w:szCs w:val="24"/>
          <w:shd w:val="clear" w:color="auto" w:fill="FFFFFF"/>
        </w:rPr>
        <w:t>4</w:t>
      </w:r>
      <w:r w:rsidRPr="00195022">
        <w:rPr>
          <w:rFonts w:ascii="Times New Roman" w:hAnsi="Times New Roman" w:cs="Times New Roman"/>
          <w:color w:val="222222"/>
          <w:sz w:val="24"/>
          <w:szCs w:val="24"/>
          <w:shd w:val="clear" w:color="auto" w:fill="FFFFFF"/>
        </w:rPr>
        <w:t xml:space="preserve">(2), 1. </w:t>
      </w:r>
    </w:p>
    <w:p w:rsidR="009731CC" w:rsidRPr="00195022" w:rsidRDefault="00BF16DD" w:rsidP="009731CC">
      <w:pPr>
        <w:ind w:left="785" w:hangingChars="327" w:hanging="785"/>
        <w:rPr>
          <w:rFonts w:ascii="Times New Roman" w:hAnsi="Times New Roman" w:cs="Times New Roman"/>
          <w:sz w:val="24"/>
          <w:szCs w:val="24"/>
        </w:rPr>
      </w:pPr>
      <w:r w:rsidRPr="00195022">
        <w:rPr>
          <w:rFonts w:ascii="Times New Roman" w:hAnsi="Times New Roman" w:cs="Times New Roman"/>
          <w:sz w:val="24"/>
          <w:szCs w:val="24"/>
          <w:shd w:val="clear" w:color="auto" w:fill="FFFFFF"/>
        </w:rPr>
        <w:t>Felipe, C. M., Roldán, J. L., &amp; Leal-Rodríguez, A. L. (2017)</w:t>
      </w:r>
      <w:r w:rsidRPr="00195022">
        <w:rPr>
          <w:rFonts w:ascii="Times New Roman" w:hAnsi="Times New Roman" w:cs="Times New Roman"/>
          <w:sz w:val="24"/>
          <w:szCs w:val="24"/>
          <w:shd w:val="clear" w:color="auto" w:fill="FFFFFF"/>
        </w:rPr>
        <w:t>. Impact of organizational culture values on organizational agility. </w:t>
      </w:r>
      <w:r w:rsidRPr="00195022">
        <w:rPr>
          <w:rFonts w:ascii="Times New Roman" w:hAnsi="Times New Roman" w:cs="Times New Roman"/>
          <w:i/>
          <w:iCs/>
          <w:sz w:val="24"/>
          <w:szCs w:val="24"/>
          <w:shd w:val="clear" w:color="auto" w:fill="FFFFFF"/>
        </w:rPr>
        <w:t>Sustainability</w:t>
      </w:r>
      <w:r w:rsidRPr="00195022">
        <w:rPr>
          <w:rFonts w:ascii="Times New Roman" w:hAnsi="Times New Roman" w:cs="Times New Roman"/>
          <w:sz w:val="24"/>
          <w:szCs w:val="24"/>
          <w:shd w:val="clear" w:color="auto" w:fill="FFFFFF"/>
        </w:rPr>
        <w:t>, </w:t>
      </w:r>
      <w:r w:rsidRPr="00195022">
        <w:rPr>
          <w:rFonts w:ascii="Times New Roman" w:hAnsi="Times New Roman" w:cs="Times New Roman"/>
          <w:i/>
          <w:iCs/>
          <w:sz w:val="24"/>
          <w:szCs w:val="24"/>
          <w:shd w:val="clear" w:color="auto" w:fill="FFFFFF"/>
        </w:rPr>
        <w:t>9</w:t>
      </w:r>
      <w:r w:rsidRPr="00195022">
        <w:rPr>
          <w:rFonts w:ascii="Times New Roman" w:hAnsi="Times New Roman" w:cs="Times New Roman"/>
          <w:sz w:val="24"/>
          <w:szCs w:val="24"/>
          <w:shd w:val="clear" w:color="auto" w:fill="FFFFFF"/>
        </w:rPr>
        <w:t>(12), 2354.</w:t>
      </w:r>
    </w:p>
    <w:p w:rsidR="009731CC" w:rsidRPr="00195022" w:rsidRDefault="00BF16DD" w:rsidP="009731CC">
      <w:pPr>
        <w:ind w:hanging="720"/>
        <w:rPr>
          <w:rFonts w:ascii="Times New Roman" w:hAnsi="Times New Roman" w:cs="Times New Roman"/>
          <w:color w:val="222222"/>
          <w:sz w:val="24"/>
          <w:szCs w:val="24"/>
          <w:shd w:val="clear" w:color="auto" w:fill="FFFFFF"/>
        </w:rPr>
      </w:pPr>
      <w:r w:rsidRPr="00195022">
        <w:rPr>
          <w:rFonts w:ascii="Times New Roman" w:hAnsi="Times New Roman" w:cs="Times New Roman"/>
          <w:color w:val="222222"/>
          <w:sz w:val="24"/>
          <w:szCs w:val="24"/>
          <w:shd w:val="clear" w:color="auto" w:fill="FFFFFF"/>
        </w:rPr>
        <w:t>Godley, J. (2018). Everyday discrimination in Canada: Prevalence and patterns. </w:t>
      </w:r>
      <w:r w:rsidRPr="00195022">
        <w:rPr>
          <w:rFonts w:ascii="Times New Roman" w:hAnsi="Times New Roman" w:cs="Times New Roman"/>
          <w:i/>
          <w:iCs/>
          <w:color w:val="222222"/>
          <w:sz w:val="24"/>
          <w:szCs w:val="24"/>
          <w:shd w:val="clear" w:color="auto" w:fill="FFFFFF"/>
        </w:rPr>
        <w:t>Canadian Journal of Sociology</w:t>
      </w:r>
      <w:r w:rsidRPr="00195022">
        <w:rPr>
          <w:rFonts w:ascii="Times New Roman" w:hAnsi="Times New Roman" w:cs="Times New Roman"/>
          <w:color w:val="222222"/>
          <w:sz w:val="24"/>
          <w:szCs w:val="24"/>
          <w:shd w:val="clear" w:color="auto" w:fill="FFFFFF"/>
        </w:rPr>
        <w:t>, </w:t>
      </w:r>
      <w:r w:rsidRPr="00195022">
        <w:rPr>
          <w:rFonts w:ascii="Times New Roman" w:hAnsi="Times New Roman" w:cs="Times New Roman"/>
          <w:i/>
          <w:iCs/>
          <w:color w:val="222222"/>
          <w:sz w:val="24"/>
          <w:szCs w:val="24"/>
          <w:shd w:val="clear" w:color="auto" w:fill="FFFFFF"/>
        </w:rPr>
        <w:t>43</w:t>
      </w:r>
      <w:r w:rsidRPr="00195022">
        <w:rPr>
          <w:rFonts w:ascii="Times New Roman" w:hAnsi="Times New Roman" w:cs="Times New Roman"/>
          <w:color w:val="222222"/>
          <w:sz w:val="24"/>
          <w:szCs w:val="24"/>
          <w:shd w:val="clear" w:color="auto" w:fill="FFFFFF"/>
        </w:rPr>
        <w:t xml:space="preserve">(2), 111-142. </w:t>
      </w:r>
    </w:p>
    <w:p w:rsidR="009731CC" w:rsidRPr="00195022" w:rsidRDefault="00BF16DD" w:rsidP="009731CC">
      <w:pPr>
        <w:ind w:left="785" w:hangingChars="327" w:hanging="785"/>
        <w:rPr>
          <w:rFonts w:ascii="Times New Roman" w:hAnsi="Times New Roman" w:cs="Times New Roman"/>
          <w:sz w:val="24"/>
          <w:szCs w:val="24"/>
          <w:shd w:val="clear" w:color="auto" w:fill="FFFFFF"/>
        </w:rPr>
      </w:pPr>
      <w:r w:rsidRPr="00195022">
        <w:rPr>
          <w:rFonts w:ascii="Times New Roman" w:hAnsi="Times New Roman" w:cs="Times New Roman"/>
          <w:sz w:val="24"/>
          <w:szCs w:val="24"/>
          <w:shd w:val="clear" w:color="auto" w:fill="FFFFFF"/>
        </w:rPr>
        <w:t xml:space="preserve">Hegewisch, A. (2018). The </w:t>
      </w:r>
      <w:r w:rsidRPr="00195022">
        <w:rPr>
          <w:rFonts w:ascii="Times New Roman" w:hAnsi="Times New Roman" w:cs="Times New Roman"/>
          <w:sz w:val="24"/>
          <w:szCs w:val="24"/>
          <w:shd w:val="clear" w:color="auto" w:fill="FFFFFF"/>
        </w:rPr>
        <w:t>gender wage gap: 2017.</w:t>
      </w:r>
    </w:p>
    <w:p w:rsidR="009731CC" w:rsidRPr="00195022" w:rsidRDefault="00BF16DD" w:rsidP="009731CC">
      <w:pPr>
        <w:ind w:left="785" w:hangingChars="327" w:hanging="785"/>
        <w:rPr>
          <w:rFonts w:ascii="Times New Roman" w:hAnsi="Times New Roman" w:cs="Times New Roman"/>
          <w:sz w:val="24"/>
          <w:szCs w:val="24"/>
        </w:rPr>
      </w:pPr>
      <w:r w:rsidRPr="00195022">
        <w:rPr>
          <w:rFonts w:ascii="Times New Roman" w:hAnsi="Times New Roman" w:cs="Times New Roman"/>
          <w:sz w:val="24"/>
          <w:szCs w:val="24"/>
          <w:shd w:val="clear" w:color="auto" w:fill="FFFFFF"/>
        </w:rPr>
        <w:t>Heilman, M. E., &amp; Caleo, S. (2018). Combatting gender discrimination: A lack of fit framework. </w:t>
      </w:r>
      <w:r w:rsidRPr="00195022">
        <w:rPr>
          <w:rFonts w:ascii="Times New Roman" w:hAnsi="Times New Roman" w:cs="Times New Roman"/>
          <w:i/>
          <w:iCs/>
          <w:sz w:val="24"/>
          <w:szCs w:val="24"/>
          <w:shd w:val="clear" w:color="auto" w:fill="FFFFFF"/>
        </w:rPr>
        <w:t>Group Processes &amp; Intergroup Relations</w:t>
      </w:r>
      <w:r w:rsidRPr="00195022">
        <w:rPr>
          <w:rFonts w:ascii="Times New Roman" w:hAnsi="Times New Roman" w:cs="Times New Roman"/>
          <w:sz w:val="24"/>
          <w:szCs w:val="24"/>
          <w:shd w:val="clear" w:color="auto" w:fill="FFFFFF"/>
        </w:rPr>
        <w:t>, </w:t>
      </w:r>
      <w:r w:rsidRPr="00195022">
        <w:rPr>
          <w:rFonts w:ascii="Times New Roman" w:hAnsi="Times New Roman" w:cs="Times New Roman"/>
          <w:i/>
          <w:iCs/>
          <w:sz w:val="24"/>
          <w:szCs w:val="24"/>
          <w:shd w:val="clear" w:color="auto" w:fill="FFFFFF"/>
        </w:rPr>
        <w:t>21</w:t>
      </w:r>
      <w:r w:rsidRPr="00195022">
        <w:rPr>
          <w:rFonts w:ascii="Times New Roman" w:hAnsi="Times New Roman" w:cs="Times New Roman"/>
          <w:sz w:val="24"/>
          <w:szCs w:val="24"/>
          <w:shd w:val="clear" w:color="auto" w:fill="FFFFFF"/>
        </w:rPr>
        <w:t>(5), 725-744.</w:t>
      </w:r>
    </w:p>
    <w:p w:rsidR="009731CC" w:rsidRPr="00195022" w:rsidRDefault="00BF16DD" w:rsidP="009731CC">
      <w:pPr>
        <w:ind w:left="785" w:hangingChars="327" w:hanging="785"/>
        <w:rPr>
          <w:rFonts w:ascii="Times New Roman" w:hAnsi="Times New Roman" w:cs="Times New Roman"/>
          <w:b/>
          <w:sz w:val="24"/>
          <w:szCs w:val="24"/>
        </w:rPr>
      </w:pPr>
      <w:r w:rsidRPr="00195022">
        <w:rPr>
          <w:rFonts w:ascii="Times New Roman" w:hAnsi="Times New Roman" w:cs="Times New Roman"/>
          <w:sz w:val="24"/>
          <w:szCs w:val="24"/>
          <w:shd w:val="clear" w:color="auto" w:fill="FFFFFF"/>
        </w:rPr>
        <w:t>Jones, K. P., Arena, D. F., Nittrouer, C. L., Alonso, N. M., &amp; Lindsey, A. P. (201</w:t>
      </w:r>
      <w:r w:rsidRPr="00195022">
        <w:rPr>
          <w:rFonts w:ascii="Times New Roman" w:hAnsi="Times New Roman" w:cs="Times New Roman"/>
          <w:sz w:val="24"/>
          <w:szCs w:val="24"/>
          <w:shd w:val="clear" w:color="auto" w:fill="FFFFFF"/>
        </w:rPr>
        <w:t>7). Subtle discrimination in the workplace: A vicious cycle. </w:t>
      </w:r>
      <w:r w:rsidRPr="00195022">
        <w:rPr>
          <w:rFonts w:ascii="Times New Roman" w:hAnsi="Times New Roman" w:cs="Times New Roman"/>
          <w:i/>
          <w:iCs/>
          <w:sz w:val="24"/>
          <w:szCs w:val="24"/>
          <w:shd w:val="clear" w:color="auto" w:fill="FFFFFF"/>
        </w:rPr>
        <w:t>Industrial and Organizational Psychology</w:t>
      </w:r>
      <w:r w:rsidRPr="00195022">
        <w:rPr>
          <w:rFonts w:ascii="Times New Roman" w:hAnsi="Times New Roman" w:cs="Times New Roman"/>
          <w:sz w:val="24"/>
          <w:szCs w:val="24"/>
          <w:shd w:val="clear" w:color="auto" w:fill="FFFFFF"/>
        </w:rPr>
        <w:t>, </w:t>
      </w:r>
      <w:r w:rsidRPr="00195022">
        <w:rPr>
          <w:rFonts w:ascii="Times New Roman" w:hAnsi="Times New Roman" w:cs="Times New Roman"/>
          <w:i/>
          <w:iCs/>
          <w:sz w:val="24"/>
          <w:szCs w:val="24"/>
          <w:shd w:val="clear" w:color="auto" w:fill="FFFFFF"/>
        </w:rPr>
        <w:t>10</w:t>
      </w:r>
      <w:r w:rsidRPr="00195022">
        <w:rPr>
          <w:rFonts w:ascii="Times New Roman" w:hAnsi="Times New Roman" w:cs="Times New Roman"/>
          <w:sz w:val="24"/>
          <w:szCs w:val="24"/>
          <w:shd w:val="clear" w:color="auto" w:fill="FFFFFF"/>
        </w:rPr>
        <w:t>(1), 51-76.</w:t>
      </w:r>
    </w:p>
    <w:p w:rsidR="009731CC" w:rsidRPr="00195022" w:rsidRDefault="00BF16DD" w:rsidP="009731CC">
      <w:pPr>
        <w:ind w:left="785" w:hangingChars="327" w:hanging="785"/>
        <w:rPr>
          <w:rFonts w:ascii="Times New Roman" w:hAnsi="Times New Roman" w:cs="Times New Roman"/>
          <w:sz w:val="24"/>
          <w:szCs w:val="24"/>
        </w:rPr>
      </w:pPr>
      <w:r w:rsidRPr="00195022">
        <w:rPr>
          <w:rFonts w:ascii="Times New Roman" w:hAnsi="Times New Roman" w:cs="Times New Roman"/>
          <w:sz w:val="24"/>
          <w:szCs w:val="24"/>
          <w:shd w:val="clear" w:color="auto" w:fill="FFFFFF"/>
        </w:rPr>
        <w:t>Parker, K., &amp; Funk, C. (2017). Gender discrimination comes in many forms for today’s working women. </w:t>
      </w:r>
      <w:r w:rsidRPr="00195022">
        <w:rPr>
          <w:rFonts w:ascii="Times New Roman" w:hAnsi="Times New Roman" w:cs="Times New Roman"/>
          <w:i/>
          <w:iCs/>
          <w:sz w:val="24"/>
          <w:szCs w:val="24"/>
          <w:shd w:val="clear" w:color="auto" w:fill="FFFFFF"/>
        </w:rPr>
        <w:t>Pew Research Center</w:t>
      </w:r>
      <w:r w:rsidRPr="00195022">
        <w:rPr>
          <w:rFonts w:ascii="Times New Roman" w:hAnsi="Times New Roman" w:cs="Times New Roman"/>
          <w:sz w:val="24"/>
          <w:szCs w:val="24"/>
          <w:shd w:val="clear" w:color="auto" w:fill="FFFFFF"/>
        </w:rPr>
        <w:t>, </w:t>
      </w:r>
      <w:r w:rsidRPr="00195022">
        <w:rPr>
          <w:rFonts w:ascii="Times New Roman" w:hAnsi="Times New Roman" w:cs="Times New Roman"/>
          <w:i/>
          <w:iCs/>
          <w:sz w:val="24"/>
          <w:szCs w:val="24"/>
          <w:shd w:val="clear" w:color="auto" w:fill="FFFFFF"/>
        </w:rPr>
        <w:t>14</w:t>
      </w:r>
      <w:r w:rsidRPr="00195022">
        <w:rPr>
          <w:rFonts w:ascii="Times New Roman" w:hAnsi="Times New Roman" w:cs="Times New Roman"/>
          <w:sz w:val="24"/>
          <w:szCs w:val="24"/>
          <w:shd w:val="clear" w:color="auto" w:fill="FFFFFF"/>
        </w:rPr>
        <w:t>.</w:t>
      </w:r>
    </w:p>
    <w:p w:rsidR="009731CC" w:rsidRPr="00195022" w:rsidRDefault="00BF16DD" w:rsidP="009731CC">
      <w:pPr>
        <w:ind w:left="785" w:hangingChars="327" w:hanging="785"/>
        <w:rPr>
          <w:rFonts w:ascii="Times New Roman" w:hAnsi="Times New Roman" w:cs="Times New Roman"/>
          <w:sz w:val="24"/>
          <w:szCs w:val="24"/>
        </w:rPr>
      </w:pPr>
      <w:r w:rsidRPr="00195022">
        <w:rPr>
          <w:rFonts w:ascii="Times New Roman" w:hAnsi="Times New Roman" w:cs="Times New Roman"/>
          <w:sz w:val="24"/>
          <w:szCs w:val="24"/>
          <w:shd w:val="clear" w:color="auto" w:fill="FFFFFF"/>
        </w:rPr>
        <w:t>Rosette, A. S.</w:t>
      </w:r>
      <w:r w:rsidRPr="00195022">
        <w:rPr>
          <w:rFonts w:ascii="Times New Roman" w:hAnsi="Times New Roman" w:cs="Times New Roman"/>
          <w:sz w:val="24"/>
          <w:szCs w:val="24"/>
          <w:shd w:val="clear" w:color="auto" w:fill="FFFFFF"/>
        </w:rPr>
        <w:t>, Akinola, M., &amp; Ma, A. (2016). Subtle discrimination in the workplace. In </w:t>
      </w:r>
      <w:r w:rsidRPr="00195022">
        <w:rPr>
          <w:rFonts w:ascii="Times New Roman" w:hAnsi="Times New Roman" w:cs="Times New Roman"/>
          <w:i/>
          <w:iCs/>
          <w:sz w:val="24"/>
          <w:szCs w:val="24"/>
          <w:shd w:val="clear" w:color="auto" w:fill="FFFFFF"/>
        </w:rPr>
        <w:t>The Oxford Handbook of Workplace Discrimination</w:t>
      </w:r>
      <w:r w:rsidRPr="00195022">
        <w:rPr>
          <w:rFonts w:ascii="Times New Roman" w:hAnsi="Times New Roman" w:cs="Times New Roman"/>
          <w:sz w:val="24"/>
          <w:szCs w:val="24"/>
          <w:shd w:val="clear" w:color="auto" w:fill="FFFFFF"/>
        </w:rPr>
        <w:t>.</w:t>
      </w:r>
    </w:p>
    <w:p w:rsidR="0056732D" w:rsidRPr="00195022" w:rsidRDefault="0056732D" w:rsidP="00195022">
      <w:pPr>
        <w:ind w:left="0" w:firstLine="0"/>
        <w:rPr>
          <w:rFonts w:ascii="Times New Roman" w:hAnsi="Times New Roman" w:cs="Times New Roman"/>
          <w:sz w:val="24"/>
          <w:szCs w:val="24"/>
        </w:rPr>
      </w:pPr>
    </w:p>
    <w:sectPr w:rsidR="0056732D" w:rsidRPr="00195022" w:rsidSect="00F14B3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6DD" w:rsidRDefault="00BF16DD">
      <w:pPr>
        <w:spacing w:line="240" w:lineRule="auto"/>
      </w:pPr>
      <w:r>
        <w:separator/>
      </w:r>
    </w:p>
  </w:endnote>
  <w:endnote w:type="continuationSeparator" w:id="0">
    <w:p w:rsidR="00BF16DD" w:rsidRDefault="00BF1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6DD" w:rsidRDefault="00BF16DD">
      <w:pPr>
        <w:spacing w:line="240" w:lineRule="auto"/>
      </w:pPr>
      <w:r>
        <w:separator/>
      </w:r>
    </w:p>
  </w:footnote>
  <w:footnote w:type="continuationSeparator" w:id="0">
    <w:p w:rsidR="00BF16DD" w:rsidRDefault="00BF16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962473"/>
      <w:docPartObj>
        <w:docPartGallery w:val="Page Numbers (Top of Page)"/>
        <w:docPartUnique/>
      </w:docPartObj>
    </w:sdtPr>
    <w:sdtEndPr>
      <w:rPr>
        <w:rFonts w:ascii="Times New Roman" w:hAnsi="Times New Roman" w:cs="Times New Roman"/>
        <w:noProof/>
        <w:sz w:val="24"/>
        <w:szCs w:val="24"/>
      </w:rPr>
    </w:sdtEndPr>
    <w:sdtContent>
      <w:p w:rsidR="00F14B30" w:rsidRDefault="00BF16DD" w:rsidP="00F14B30">
        <w:pPr>
          <w:pStyle w:val="Header"/>
          <w:ind w:left="0" w:firstLine="0"/>
        </w:pPr>
        <w:r>
          <w:rPr>
            <w:rFonts w:ascii="Times New Roman" w:hAnsi="Times New Roman" w:cs="Times New Roman"/>
            <w:sz w:val="24"/>
            <w:szCs w:val="24"/>
          </w:rPr>
          <w:t>D</w:t>
        </w:r>
        <w:r w:rsidRPr="0056732D">
          <w:rPr>
            <w:rFonts w:ascii="Times New Roman" w:hAnsi="Times New Roman" w:cs="Times New Roman"/>
            <w:sz w:val="24"/>
            <w:szCs w:val="24"/>
          </w:rPr>
          <w:t>ISCRIMINATION AND ORGANIZATIONAL CULTURE</w:t>
        </w:r>
        <w:r>
          <w:t xml:space="preserve">                              </w:t>
        </w:r>
        <w:r>
          <w:tab/>
        </w:r>
        <w:r>
          <w:tab/>
        </w:r>
        <w:r w:rsidRPr="00F14B30">
          <w:rPr>
            <w:rFonts w:ascii="Times New Roman" w:hAnsi="Times New Roman" w:cs="Times New Roman"/>
            <w:sz w:val="24"/>
            <w:szCs w:val="24"/>
          </w:rPr>
          <w:fldChar w:fldCharType="begin"/>
        </w:r>
        <w:r w:rsidRPr="00F14B30">
          <w:rPr>
            <w:rFonts w:ascii="Times New Roman" w:hAnsi="Times New Roman" w:cs="Times New Roman"/>
            <w:sz w:val="24"/>
            <w:szCs w:val="24"/>
          </w:rPr>
          <w:instrText xml:space="preserve"> PAGE   \* MERGEFORMAT </w:instrText>
        </w:r>
        <w:r w:rsidRPr="00F14B30">
          <w:rPr>
            <w:rFonts w:ascii="Times New Roman" w:hAnsi="Times New Roman" w:cs="Times New Roman"/>
            <w:sz w:val="24"/>
            <w:szCs w:val="24"/>
          </w:rPr>
          <w:fldChar w:fldCharType="separate"/>
        </w:r>
        <w:r w:rsidR="00110B65">
          <w:rPr>
            <w:rFonts w:ascii="Times New Roman" w:hAnsi="Times New Roman" w:cs="Times New Roman"/>
            <w:noProof/>
            <w:sz w:val="24"/>
            <w:szCs w:val="24"/>
          </w:rPr>
          <w:t>9</w:t>
        </w:r>
        <w:r w:rsidRPr="00F14B30">
          <w:rPr>
            <w:rFonts w:ascii="Times New Roman" w:hAnsi="Times New Roman" w:cs="Times New Roman"/>
            <w:noProof/>
            <w:sz w:val="24"/>
            <w:szCs w:val="24"/>
          </w:rPr>
          <w:fldChar w:fldCharType="end"/>
        </w:r>
      </w:p>
    </w:sdtContent>
  </w:sdt>
  <w:p w:rsidR="008F4C69" w:rsidRDefault="008F4C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B30" w:rsidRPr="00F14B30" w:rsidRDefault="00BF16DD" w:rsidP="00F14B30">
    <w:pPr>
      <w:pStyle w:val="Header"/>
      <w:ind w:left="0" w:firstLine="0"/>
      <w:rPr>
        <w:rFonts w:ascii="Times New Roman" w:hAnsi="Times New Roman" w:cs="Times New Roman"/>
        <w:sz w:val="24"/>
        <w:szCs w:val="24"/>
      </w:rPr>
    </w:pPr>
    <w:r>
      <w:rPr>
        <w:rFonts w:ascii="Times New Roman" w:hAnsi="Times New Roman" w:cs="Times New Roman"/>
        <w:sz w:val="24"/>
        <w:szCs w:val="24"/>
      </w:rPr>
      <w:t>Running head: D</w:t>
    </w:r>
    <w:r w:rsidRPr="0056732D">
      <w:rPr>
        <w:rFonts w:ascii="Times New Roman" w:hAnsi="Times New Roman" w:cs="Times New Roman"/>
        <w:sz w:val="24"/>
        <w:szCs w:val="24"/>
      </w:rPr>
      <w:t>ISCRIMINATION AND ORGANIZATIONAL CULTURE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zNjMzNTcxNjW1tLRQ0lEKTi0uzszPAykwqgUA9OI6+ywAAAA="/>
  </w:docVars>
  <w:rsids>
    <w:rsidRoot w:val="0056732D"/>
    <w:rsid w:val="00065B42"/>
    <w:rsid w:val="000B2273"/>
    <w:rsid w:val="000D2093"/>
    <w:rsid w:val="00110B65"/>
    <w:rsid w:val="00151849"/>
    <w:rsid w:val="00195022"/>
    <w:rsid w:val="00251060"/>
    <w:rsid w:val="00293492"/>
    <w:rsid w:val="002D455B"/>
    <w:rsid w:val="002E78C0"/>
    <w:rsid w:val="00337E78"/>
    <w:rsid w:val="003509F3"/>
    <w:rsid w:val="00352782"/>
    <w:rsid w:val="00370AF8"/>
    <w:rsid w:val="003D7CAB"/>
    <w:rsid w:val="00410BB3"/>
    <w:rsid w:val="004A5BF4"/>
    <w:rsid w:val="004E0459"/>
    <w:rsid w:val="00500F77"/>
    <w:rsid w:val="005059FC"/>
    <w:rsid w:val="00512015"/>
    <w:rsid w:val="005360AD"/>
    <w:rsid w:val="0054083D"/>
    <w:rsid w:val="00550859"/>
    <w:rsid w:val="0056732D"/>
    <w:rsid w:val="005E3CCF"/>
    <w:rsid w:val="005E53D2"/>
    <w:rsid w:val="006248E7"/>
    <w:rsid w:val="006A7AEC"/>
    <w:rsid w:val="006C08E1"/>
    <w:rsid w:val="006D56B3"/>
    <w:rsid w:val="006D6B0A"/>
    <w:rsid w:val="006E0244"/>
    <w:rsid w:val="006E1346"/>
    <w:rsid w:val="00701B49"/>
    <w:rsid w:val="00752862"/>
    <w:rsid w:val="00753B1C"/>
    <w:rsid w:val="007632E8"/>
    <w:rsid w:val="00780CAB"/>
    <w:rsid w:val="00783239"/>
    <w:rsid w:val="007A7D5C"/>
    <w:rsid w:val="007C40FB"/>
    <w:rsid w:val="007C4EA5"/>
    <w:rsid w:val="007F2737"/>
    <w:rsid w:val="008376DA"/>
    <w:rsid w:val="00850316"/>
    <w:rsid w:val="00862F1E"/>
    <w:rsid w:val="008B3B3D"/>
    <w:rsid w:val="008D111E"/>
    <w:rsid w:val="008D547A"/>
    <w:rsid w:val="008F1D1A"/>
    <w:rsid w:val="008F4C69"/>
    <w:rsid w:val="009731CC"/>
    <w:rsid w:val="00975D25"/>
    <w:rsid w:val="00990C0B"/>
    <w:rsid w:val="00995BB9"/>
    <w:rsid w:val="009976A6"/>
    <w:rsid w:val="009A3225"/>
    <w:rsid w:val="009A7DA5"/>
    <w:rsid w:val="009B7241"/>
    <w:rsid w:val="009C3D50"/>
    <w:rsid w:val="00A061C6"/>
    <w:rsid w:val="00A86ABC"/>
    <w:rsid w:val="00AA3F72"/>
    <w:rsid w:val="00AA69B4"/>
    <w:rsid w:val="00B22525"/>
    <w:rsid w:val="00B452E5"/>
    <w:rsid w:val="00BE162B"/>
    <w:rsid w:val="00BF16DD"/>
    <w:rsid w:val="00C12A1F"/>
    <w:rsid w:val="00C23C79"/>
    <w:rsid w:val="00C45576"/>
    <w:rsid w:val="00CA48F8"/>
    <w:rsid w:val="00CA6FC7"/>
    <w:rsid w:val="00D157E2"/>
    <w:rsid w:val="00D22306"/>
    <w:rsid w:val="00D5567A"/>
    <w:rsid w:val="00DB6BC8"/>
    <w:rsid w:val="00DE2A23"/>
    <w:rsid w:val="00EF701D"/>
    <w:rsid w:val="00F14B30"/>
    <w:rsid w:val="00FC4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32D"/>
    <w:pPr>
      <w:tabs>
        <w:tab w:val="center" w:pos="4513"/>
        <w:tab w:val="right" w:pos="9026"/>
      </w:tabs>
      <w:spacing w:line="240" w:lineRule="auto"/>
    </w:pPr>
  </w:style>
  <w:style w:type="character" w:customStyle="1" w:styleId="HeaderChar">
    <w:name w:val="Header Char"/>
    <w:basedOn w:val="DefaultParagraphFont"/>
    <w:link w:val="Header"/>
    <w:uiPriority w:val="99"/>
    <w:rsid w:val="0056732D"/>
  </w:style>
  <w:style w:type="paragraph" w:styleId="Footer">
    <w:name w:val="footer"/>
    <w:basedOn w:val="Normal"/>
    <w:link w:val="FooterChar"/>
    <w:uiPriority w:val="99"/>
    <w:unhideWhenUsed/>
    <w:rsid w:val="0056732D"/>
    <w:pPr>
      <w:tabs>
        <w:tab w:val="center" w:pos="4513"/>
        <w:tab w:val="right" w:pos="9026"/>
      </w:tabs>
      <w:spacing w:line="240" w:lineRule="auto"/>
    </w:pPr>
  </w:style>
  <w:style w:type="character" w:customStyle="1" w:styleId="FooterChar">
    <w:name w:val="Footer Char"/>
    <w:basedOn w:val="DefaultParagraphFont"/>
    <w:link w:val="Footer"/>
    <w:uiPriority w:val="99"/>
    <w:rsid w:val="005673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32D"/>
    <w:pPr>
      <w:tabs>
        <w:tab w:val="center" w:pos="4513"/>
        <w:tab w:val="right" w:pos="9026"/>
      </w:tabs>
      <w:spacing w:line="240" w:lineRule="auto"/>
    </w:pPr>
  </w:style>
  <w:style w:type="character" w:customStyle="1" w:styleId="HeaderChar">
    <w:name w:val="Header Char"/>
    <w:basedOn w:val="DefaultParagraphFont"/>
    <w:link w:val="Header"/>
    <w:uiPriority w:val="99"/>
    <w:rsid w:val="0056732D"/>
  </w:style>
  <w:style w:type="paragraph" w:styleId="Footer">
    <w:name w:val="footer"/>
    <w:basedOn w:val="Normal"/>
    <w:link w:val="FooterChar"/>
    <w:uiPriority w:val="99"/>
    <w:unhideWhenUsed/>
    <w:rsid w:val="0056732D"/>
    <w:pPr>
      <w:tabs>
        <w:tab w:val="center" w:pos="4513"/>
        <w:tab w:val="right" w:pos="9026"/>
      </w:tabs>
      <w:spacing w:line="240" w:lineRule="auto"/>
    </w:pPr>
  </w:style>
  <w:style w:type="character" w:customStyle="1" w:styleId="FooterChar">
    <w:name w:val="Footer Char"/>
    <w:basedOn w:val="DefaultParagraphFont"/>
    <w:link w:val="Footer"/>
    <w:uiPriority w:val="99"/>
    <w:rsid w:val="00567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3</cp:revision>
  <dcterms:created xsi:type="dcterms:W3CDTF">2020-08-01T00:28:00Z</dcterms:created>
  <dcterms:modified xsi:type="dcterms:W3CDTF">2020-08-01T00:29:00Z</dcterms:modified>
</cp:coreProperties>
</file>